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0B" w:rsidRDefault="0065330B" w:rsidP="0065330B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>27</w:t>
      </w:r>
      <w:r>
        <w:rPr>
          <w:sz w:val="22"/>
          <w:szCs w:val="22"/>
        </w:rPr>
        <w:t>.12.2022</w:t>
      </w:r>
    </w:p>
    <w:p w:rsidR="0065330B" w:rsidRDefault="0065330B" w:rsidP="0065330B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поступили информационные материалы от НКО АО НРД о корпоративных действиях</w:t>
      </w:r>
      <w:r>
        <w:t xml:space="preserve"> </w:t>
      </w:r>
      <w:r>
        <w:endnoteReference w:id="1"/>
      </w:r>
      <w:r>
        <w:rPr>
          <w:sz w:val="22"/>
          <w:szCs w:val="22"/>
        </w:rPr>
        <w:t xml:space="preserve">: </w:t>
      </w:r>
    </w:p>
    <w:p w:rsidR="00000000" w:rsidRPr="00445E9B" w:rsidRDefault="004D4B63" w:rsidP="0065330B">
      <w:pPr>
        <w:pStyle w:val="1"/>
        <w:rPr>
          <w:rFonts w:eastAsia="Times New Roman"/>
          <w:sz w:val="28"/>
          <w:szCs w:val="28"/>
        </w:rPr>
      </w:pPr>
      <w:r w:rsidRPr="00445E9B">
        <w:rPr>
          <w:rFonts w:eastAsia="Times New Roman"/>
          <w:sz w:val="28"/>
          <w:szCs w:val="28"/>
        </w:rP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  <w:bookmarkStart w:id="0" w:name="_GoBack"/>
      <w:bookmarkEnd w:id="0"/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182"/>
        <w:gridCol w:w="2102"/>
        <w:gridCol w:w="1484"/>
        <w:gridCol w:w="815"/>
        <w:gridCol w:w="815"/>
        <w:gridCol w:w="925"/>
        <w:gridCol w:w="921"/>
        <w:gridCol w:w="814"/>
        <w:gridCol w:w="814"/>
        <w:gridCol w:w="14"/>
        <w:gridCol w:w="2410"/>
      </w:tblGrid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DVCA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Выплата дивидендов в виде денежных средств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4D4B6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26 января 2023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платежа другим зарегистрированным в реестре а</w:t>
            </w:r>
            <w:r>
              <w:rPr>
                <w:rFonts w:eastAsia="Times New Roman"/>
              </w:rPr>
              <w:t>кционеров лицам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февраля 2023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января 2023 г.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Реестродержатель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сентября 2005 г.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акции обыкновенные 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"Реестр-РН"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выплате дивидендов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Депозитарный код выпуска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4D4B6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20.39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Валюта платежа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периода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Стандартный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4D4B6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за 9 месяцев 2022 г.</w:t>
            </w:r>
          </w:p>
        </w:tc>
      </w:tr>
      <w:tr w:rsidR="00000000">
        <w:trPr>
          <w:gridAfter w:val="1"/>
          <w:tblHeader/>
          <w:tblCellSpacing w:w="7" w:type="dxa"/>
        </w:trPr>
        <w:tc>
          <w:tcPr>
            <w:tcW w:w="0" w:type="auto"/>
            <w:gridSpan w:val="11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000000">
        <w:trPr>
          <w:gridAfter w:val="1"/>
          <w:tblHeader/>
          <w:tblCellSpacing w:w="7" w:type="dxa"/>
        </w:trPr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6"/>
            <w:shd w:val="clear" w:color="auto" w:fill="BBBBBB"/>
            <w:vAlign w:val="center"/>
            <w:hideMark/>
          </w:tcPr>
          <w:p w:rsidR="00000000" w:rsidRDefault="004D4B6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XMET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D4B63">
            <w:pPr>
              <w:rPr>
                <w:rFonts w:eastAsia="Times New Roman"/>
              </w:rPr>
            </w:pPr>
          </w:p>
        </w:tc>
      </w:tr>
    </w:tbl>
    <w:p w:rsidR="00000000" w:rsidRPr="00445E9B" w:rsidRDefault="0065330B" w:rsidP="00445E9B">
      <w:pPr>
        <w:pStyle w:val="a3"/>
        <w:spacing w:before="0" w:beforeAutospacing="0" w:after="0" w:afterAutospacing="0"/>
        <w:rPr>
          <w:sz w:val="20"/>
          <w:szCs w:val="20"/>
        </w:rPr>
      </w:pPr>
      <w:r w:rsidRPr="00445E9B">
        <w:rPr>
          <w:sz w:val="20"/>
          <w:szCs w:val="20"/>
        </w:rPr>
        <w:t>Направляем Вам поступивш</w:t>
      </w:r>
      <w:r w:rsidR="00445E9B" w:rsidRPr="00445E9B">
        <w:rPr>
          <w:sz w:val="20"/>
          <w:szCs w:val="20"/>
        </w:rPr>
        <w:t>ую</w:t>
      </w:r>
      <w:r w:rsidRPr="00445E9B">
        <w:rPr>
          <w:sz w:val="20"/>
          <w:szCs w:val="20"/>
        </w:rPr>
        <w:t xml:space="preserve"> из НКО АО НРД</w:t>
      </w:r>
      <w:r w:rsidR="004D4B63" w:rsidRPr="00445E9B">
        <w:rPr>
          <w:sz w:val="20"/>
          <w:szCs w:val="20"/>
        </w:rPr>
        <w:t xml:space="preserve"> информаци</w:t>
      </w:r>
      <w:r w:rsidR="00445E9B" w:rsidRPr="00445E9B">
        <w:rPr>
          <w:sz w:val="20"/>
          <w:szCs w:val="20"/>
        </w:rPr>
        <w:t>ю</w:t>
      </w:r>
      <w:r w:rsidR="004D4B63" w:rsidRPr="00445E9B">
        <w:rPr>
          <w:sz w:val="20"/>
          <w:szCs w:val="20"/>
        </w:rPr>
        <w:t>, предоставляем</w:t>
      </w:r>
      <w:r w:rsidR="00445E9B" w:rsidRPr="00445E9B">
        <w:rPr>
          <w:sz w:val="20"/>
          <w:szCs w:val="20"/>
        </w:rPr>
        <w:t>ую</w:t>
      </w:r>
      <w:r w:rsidR="004D4B63" w:rsidRPr="00445E9B">
        <w:rPr>
          <w:sz w:val="20"/>
          <w:szCs w:val="20"/>
        </w:rPr>
        <w:t xml:space="preserve">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</w:t>
      </w:r>
      <w:r w:rsidR="004D4B63" w:rsidRPr="00445E9B">
        <w:rPr>
          <w:sz w:val="20"/>
          <w:szCs w:val="20"/>
        </w:rPr>
        <w:t>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000000" w:rsidRDefault="004D4B63" w:rsidP="00445E9B">
      <w:pPr>
        <w:pStyle w:val="a3"/>
        <w:spacing w:before="0" w:beforeAutospacing="0" w:after="0" w:afterAutospacing="0"/>
      </w:pPr>
      <w:r>
        <w:t>11.4 Информация об объявлении дивидендов по акциям</w:t>
      </w:r>
    </w:p>
    <w:p w:rsidR="00000000" w:rsidRDefault="004D4B63" w:rsidP="00445E9B">
      <w:pPr>
        <w:pStyle w:val="a3"/>
        <w:spacing w:before="0" w:beforeAutospacing="0" w:after="0" w:afterAutospacing="0"/>
      </w:pPr>
      <w:r>
        <w:t xml:space="preserve">Приложение 1: </w:t>
      </w:r>
      <w:hyperlink r:id="rId6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sectPr w:rsidR="00000000" w:rsidSect="00445E9B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0B" w:rsidRDefault="0065330B" w:rsidP="0065330B">
      <w:r>
        <w:separator/>
      </w:r>
    </w:p>
  </w:endnote>
  <w:endnote w:type="continuationSeparator" w:id="0">
    <w:p w:rsidR="0065330B" w:rsidRDefault="0065330B" w:rsidP="0065330B">
      <w:r>
        <w:continuationSeparator/>
      </w:r>
    </w:p>
  </w:endnote>
  <w:endnote w:id="1">
    <w:p w:rsidR="0065330B" w:rsidRDefault="0065330B" w:rsidP="0065330B">
      <w:pPr>
        <w:pStyle w:val="a6"/>
        <w:rPr>
          <w:i/>
          <w:sz w:val="16"/>
          <w:szCs w:val="16"/>
        </w:rPr>
      </w:pPr>
      <w:r>
        <w:rPr>
          <w:rStyle w:val="a8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0B" w:rsidRDefault="0065330B" w:rsidP="0065330B">
      <w:r>
        <w:separator/>
      </w:r>
    </w:p>
  </w:footnote>
  <w:footnote w:type="continuationSeparator" w:id="0">
    <w:p w:rsidR="0065330B" w:rsidRDefault="0065330B" w:rsidP="0065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330B"/>
    <w:rsid w:val="00445E9B"/>
    <w:rsid w:val="004D4B63"/>
    <w:rsid w:val="0065330B"/>
    <w:rsid w:val="009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4CBD9A"/>
  <w15:chartTrackingRefBased/>
  <w15:docId w15:val="{AC849AC6-EAEA-4ED6-9412-F8C781E4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endnote text"/>
    <w:basedOn w:val="a"/>
    <w:link w:val="a7"/>
    <w:uiPriority w:val="99"/>
    <w:semiHidden/>
    <w:unhideWhenUsed/>
    <w:rsid w:val="0065330B"/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330B"/>
  </w:style>
  <w:style w:type="character" w:styleId="a8">
    <w:name w:val="endnote reference"/>
    <w:basedOn w:val="a0"/>
    <w:uiPriority w:val="99"/>
    <w:semiHidden/>
    <w:unhideWhenUsed/>
    <w:rsid w:val="006533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F7C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CD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15d1c31b962f4aa2933bdf5da70b6fa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3</cp:revision>
  <cp:lastPrinted>2022-12-27T07:12:00Z</cp:lastPrinted>
  <dcterms:created xsi:type="dcterms:W3CDTF">2022-12-27T07:25:00Z</dcterms:created>
  <dcterms:modified xsi:type="dcterms:W3CDTF">2022-12-27T07:25:00Z</dcterms:modified>
</cp:coreProperties>
</file>