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footnotes.xml" ContentType="application/vnd.openxmlformats-officedocument.wordprocessingml.footnot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spacing w:after="0" w:line="240" w:lineRule="auto"/>
        <w:jc w:val="both"/>
        <w:rPr>
          <w:rFonts w:hint="eastAsia"/>
          <w:b/>
          <w:sz w:val="16"/>
          <w:szCs w:val="16"/>
          <w:lang w:val="es-MX"/>
        </w:rPr>
      </w:pPr>
    </w:p>
    <w:p>
      <w:pPr>
        <w:keepNext/>
        <w:spacing w:after="0" w:line="240" w:lineRule="auto"/>
        <w:jc w:val="center"/>
        <w:rPr>
          <w:b/>
          <w:sz w:val="16"/>
          <w:szCs w:val="16"/>
          <w:lang w:val="es-MX"/>
        </w:rPr>
      </w:pPr>
      <w:r>
        <w:rPr>
          <w:rFonts w:hint="eastAsia" w:eastAsia="Times New Roman" w:asciiTheme="minorHAnsi" w:hAnsiTheme="minorHAnsi" w:cstheme="minorHAnsi"/>
          <w:b/>
          <w:bCs/>
          <w:sz w:val="16"/>
          <w:szCs w:val="16"/>
          <w:lang w:val="es-MX" w:eastAsia="en-US"/>
        </w:rPr>
        <w:t>Carta de Instrucción</w:t>
      </w:r>
    </w:p>
    <w:p>
      <w:pPr>
        <w:wordWrap/>
        <w:spacing w:after="0" w:line="240" w:lineRule="auto"/>
        <w:jc w:val="center"/>
        <w:rPr>
          <w:rFonts w:hint="eastAsia" w:eastAsia="楷体_GB2312" w:asciiTheme="minorHAnsi" w:hAnsiTheme="minorHAnsi" w:cstheme="minorHAnsi"/>
          <w:b/>
          <w:bCs/>
          <w:sz w:val="16"/>
          <w:szCs w:val="16"/>
          <w:lang w:val="en-US" w:eastAsia="zh-CN"/>
        </w:rPr>
      </w:pPr>
      <w:r>
        <w:rPr>
          <w:rFonts w:hint="eastAsia" w:eastAsia="楷体_GB2312" w:asciiTheme="minorHAnsi" w:hAnsiTheme="minorHAnsi" w:cstheme="minorHAnsi"/>
          <w:b/>
          <w:bCs/>
          <w:sz w:val="16"/>
          <w:szCs w:val="16"/>
          <w:lang w:val="en-US" w:eastAsia="zh-CN"/>
        </w:rPr>
        <w:t>指令书</w:t>
      </w:r>
    </w:p>
    <w:p>
      <w:pPr>
        <w:spacing w:after="0" w:line="240" w:lineRule="auto"/>
        <w:jc w:val="center"/>
        <w:rPr>
          <w:rFonts w:hint="default" w:eastAsia="楷体_GB2312" w:asciiTheme="minorHAnsi" w:hAnsiTheme="minorHAnsi" w:cstheme="minorHAnsi"/>
          <w:b/>
          <w:bCs/>
          <w:sz w:val="16"/>
          <w:szCs w:val="16"/>
          <w:lang w:val="en-US" w:eastAsia="zh-CN"/>
        </w:rPr>
      </w:pPr>
    </w:p>
    <w:p>
      <w:pPr>
        <w:wordWrap/>
        <w:spacing w:after="0" w:line="240" w:lineRule="auto"/>
        <w:jc w:val="left"/>
        <w:rPr>
          <w:rFonts w:hint="eastAsia" w:eastAsia="Times New Roman" w:asciiTheme="minorHAnsi" w:hAnsiTheme="minorHAnsi" w:cstheme="minorHAnsi"/>
          <w:b/>
          <w:bCs/>
          <w:sz w:val="16"/>
          <w:szCs w:val="16"/>
          <w:lang w:val="es-MX" w:eastAsia="en-US"/>
        </w:rPr>
      </w:pPr>
      <w:r>
        <w:rPr>
          <w:rFonts w:hint="eastAsia" w:eastAsia="Times New Roman" w:asciiTheme="minorHAnsi" w:hAnsiTheme="minorHAnsi" w:cstheme="minorHAnsi"/>
          <w:b/>
          <w:bCs/>
          <w:sz w:val="16"/>
          <w:szCs w:val="16"/>
          <w:lang w:val="es-MX" w:eastAsia="en-US"/>
        </w:rPr>
        <w:t>Industrial and Commercial Bank of China México, S.A.,</w:t>
      </w:r>
    </w:p>
    <w:p>
      <w:pPr>
        <w:wordWrap/>
        <w:spacing w:after="0" w:line="240" w:lineRule="auto"/>
        <w:jc w:val="left"/>
        <w:rPr>
          <w:rFonts w:hint="eastAsia" w:eastAsia="Times New Roman" w:asciiTheme="minorHAnsi" w:hAnsiTheme="minorHAnsi" w:cstheme="minorHAnsi"/>
          <w:b/>
          <w:bCs/>
          <w:sz w:val="16"/>
          <w:szCs w:val="16"/>
          <w:lang w:val="es-MX" w:eastAsia="en-US"/>
        </w:rPr>
      </w:pPr>
      <w:r>
        <w:rPr>
          <w:rFonts w:hint="eastAsia" w:eastAsia="Times New Roman" w:asciiTheme="minorHAnsi" w:hAnsiTheme="minorHAnsi" w:cstheme="minorHAnsi"/>
          <w:b/>
          <w:bCs/>
          <w:sz w:val="16"/>
          <w:szCs w:val="16"/>
          <w:lang w:val="es-MX" w:eastAsia="en-US"/>
        </w:rPr>
        <w:t>Institución de Banca Múltiple</w:t>
      </w:r>
    </w:p>
    <w:p>
      <w:pPr>
        <w:wordWrap/>
        <w:spacing w:after="0" w:line="240" w:lineRule="auto"/>
        <w:jc w:val="left"/>
        <w:rPr>
          <w:rFonts w:hint="eastAsia" w:eastAsia="Times New Roman" w:asciiTheme="minorHAnsi" w:hAnsiTheme="minorHAnsi" w:cstheme="minorHAnsi"/>
          <w:sz w:val="16"/>
          <w:szCs w:val="16"/>
          <w:lang w:val="es-MX" w:eastAsia="en-US"/>
        </w:rPr>
      </w:pPr>
      <w:r>
        <w:rPr>
          <w:rFonts w:hint="eastAsia" w:eastAsia="Times New Roman" w:asciiTheme="minorHAnsi" w:hAnsiTheme="minorHAnsi" w:cstheme="minorHAnsi"/>
          <w:sz w:val="16"/>
          <w:szCs w:val="16"/>
          <w:lang w:val="es-MX" w:eastAsia="en-US"/>
        </w:rPr>
        <w:t>Avenida Paseo de la Reforma No. 250, Torre B, Piso 18,</w:t>
      </w:r>
    </w:p>
    <w:p>
      <w:pPr>
        <w:wordWrap/>
        <w:spacing w:after="0" w:line="240" w:lineRule="auto"/>
        <w:jc w:val="left"/>
        <w:rPr>
          <w:rFonts w:hint="eastAsia" w:eastAsia="Times New Roman" w:asciiTheme="minorHAnsi" w:hAnsiTheme="minorHAnsi" w:cstheme="minorHAnsi"/>
          <w:sz w:val="16"/>
          <w:szCs w:val="16"/>
          <w:lang w:val="es-MX" w:eastAsia="en-US"/>
        </w:rPr>
      </w:pPr>
      <w:r>
        <w:rPr>
          <w:rFonts w:hint="eastAsia" w:eastAsia="Times New Roman" w:asciiTheme="minorHAnsi" w:hAnsiTheme="minorHAnsi" w:cstheme="minorHAnsi"/>
          <w:sz w:val="16"/>
          <w:szCs w:val="16"/>
          <w:lang w:val="es-MX" w:eastAsia="en-US"/>
        </w:rPr>
        <w:t>Col. Juárez, Alcaldía Cuauhtémoc,</w:t>
      </w:r>
    </w:p>
    <w:p>
      <w:pPr>
        <w:wordWrap/>
        <w:spacing w:after="0" w:line="240" w:lineRule="auto"/>
        <w:jc w:val="left"/>
        <w:rPr>
          <w:rFonts w:hint="eastAsia" w:eastAsia="Times New Roman" w:asciiTheme="minorHAnsi" w:hAnsiTheme="minorHAnsi" w:cstheme="minorHAnsi"/>
          <w:sz w:val="16"/>
          <w:szCs w:val="16"/>
          <w:lang w:val="es-MX" w:eastAsia="en-US"/>
        </w:rPr>
      </w:pPr>
      <w:r>
        <w:rPr>
          <w:rFonts w:hint="eastAsia" w:eastAsia="Times New Roman" w:asciiTheme="minorHAnsi" w:hAnsiTheme="minorHAnsi" w:cstheme="minorHAnsi"/>
          <w:sz w:val="16"/>
          <w:szCs w:val="16"/>
          <w:lang w:val="es-MX" w:eastAsia="en-US"/>
        </w:rPr>
        <w:t>C.P. 06600, México, Ciudad de México</w:t>
      </w:r>
    </w:p>
    <w:p>
      <w:pPr>
        <w:keepNext/>
        <w:spacing w:after="0" w:line="240" w:lineRule="auto"/>
        <w:jc w:val="both"/>
        <w:rPr>
          <w:sz w:val="16"/>
          <w:szCs w:val="16"/>
          <w:lang w:val="es-MX"/>
        </w:rPr>
      </w:pPr>
    </w:p>
    <w:p>
      <w:pPr>
        <w:wordWrap/>
        <w:spacing w:after="0" w:line="240" w:lineRule="auto"/>
        <w:jc w:val="right"/>
        <w:rPr>
          <w:rFonts w:hint="eastAsia" w:eastAsia="Times New Roman" w:asciiTheme="minorHAnsi" w:hAnsiTheme="minorHAnsi" w:cstheme="minorHAnsi"/>
          <w:b/>
          <w:bCs/>
          <w:sz w:val="16"/>
          <w:szCs w:val="16"/>
          <w:lang w:val="es-MX" w:eastAsia="en-US"/>
        </w:rPr>
      </w:pPr>
      <w:r>
        <w:rPr>
          <w:rFonts w:hint="eastAsia" w:eastAsia="Times New Roman" w:asciiTheme="minorHAnsi" w:hAnsiTheme="minorHAnsi" w:cstheme="minorHAnsi"/>
          <w:b/>
          <w:bCs/>
          <w:sz w:val="16"/>
          <w:szCs w:val="16"/>
          <w:lang w:val="es-MX" w:eastAsia="en-US"/>
        </w:rPr>
        <w:t>Ref.: Solicitud de Pago de Impuestos/Servicios</w:t>
      </w:r>
    </w:p>
    <w:p>
      <w:pPr>
        <w:wordWrap/>
        <w:spacing w:after="0" w:line="240" w:lineRule="auto"/>
        <w:jc w:val="center"/>
        <w:rPr>
          <w:rFonts w:hint="default" w:eastAsia="Times New Roman" w:asciiTheme="minorHAnsi" w:hAnsiTheme="minorHAnsi" w:cstheme="minorHAnsi"/>
          <w:b/>
          <w:bCs/>
          <w:sz w:val="16"/>
          <w:szCs w:val="16"/>
          <w:lang w:val="en-US" w:eastAsia="zh-CN"/>
        </w:rPr>
      </w:pPr>
      <w:r>
        <w:rPr>
          <w:rFonts w:hint="eastAsia" w:eastAsia="宋体" w:asciiTheme="minorHAnsi" w:hAnsiTheme="minorHAnsi" w:cstheme="minorHAnsi"/>
          <w:b/>
          <w:bCs/>
          <w:sz w:val="16"/>
          <w:szCs w:val="16"/>
          <w:lang w:val="en-US" w:eastAsia="zh-CN"/>
        </w:rPr>
        <w:t xml:space="preserve">                                                                        </w:t>
      </w:r>
      <w:r>
        <w:rPr>
          <w:rFonts w:hint="eastAsia" w:eastAsia="楷体_GB2312" w:asciiTheme="minorHAnsi" w:hAnsiTheme="minorHAnsi" w:cstheme="minorHAnsi"/>
          <w:b/>
          <w:bCs/>
          <w:sz w:val="16"/>
          <w:szCs w:val="16"/>
          <w:lang w:val="en-US" w:eastAsia="zh-CN"/>
        </w:rPr>
        <w:t>税费缴纳申请</w:t>
      </w:r>
    </w:p>
    <w:p>
      <w:pPr>
        <w:keepNext/>
        <w:spacing w:after="0" w:line="240" w:lineRule="auto"/>
        <w:jc w:val="both"/>
        <w:rPr>
          <w:sz w:val="16"/>
          <w:szCs w:val="16"/>
          <w:lang w:val="es-MX"/>
        </w:rPr>
      </w:pPr>
    </w:p>
    <w:p>
      <w:pPr>
        <w:wordWrap/>
        <w:spacing w:after="0" w:line="240" w:lineRule="auto"/>
        <w:jc w:val="left"/>
        <w:rPr>
          <w:rFonts w:hint="eastAsia" w:eastAsia="Times New Roman" w:asciiTheme="minorHAnsi" w:hAnsiTheme="minorHAnsi" w:cstheme="minorHAnsi"/>
          <w:sz w:val="16"/>
          <w:szCs w:val="16"/>
          <w:lang w:val="es-MX" w:eastAsia="en-US"/>
        </w:rPr>
      </w:pPr>
      <w:r>
        <w:rPr>
          <w:rFonts w:hint="eastAsia" w:eastAsia="Times New Roman" w:asciiTheme="minorHAnsi" w:hAnsiTheme="minorHAnsi" w:cstheme="minorHAnsi"/>
          <w:sz w:val="16"/>
          <w:szCs w:val="16"/>
          <w:lang w:val="es-MX" w:eastAsia="en-US"/>
        </w:rPr>
        <w:t>Por medio de la presente y de conformidad con el Capítulo VI del Contrato Marco de Productos y Servicios Bancarios celebrado con Industrial and Commercial Bank of China México, S.A., Institución de Banca Múltiple, (el “Contrato”), solicitamos al Banco efectuar el/los Pago(s) de Impuestos/Servicios que se detalla(n) a continuación:</w:t>
      </w:r>
    </w:p>
    <w:p>
      <w:pPr>
        <w:wordWrap/>
        <w:spacing w:after="0" w:line="240" w:lineRule="auto"/>
        <w:jc w:val="left"/>
        <w:rPr>
          <w:rFonts w:hint="eastAsia" w:eastAsia="Times New Roman" w:asciiTheme="minorHAnsi" w:hAnsiTheme="minorHAnsi" w:cstheme="minorHAnsi"/>
          <w:sz w:val="16"/>
          <w:szCs w:val="16"/>
          <w:lang w:val="es-MX" w:eastAsia="en-US"/>
        </w:rPr>
      </w:pPr>
      <w:r>
        <w:rPr>
          <w:rFonts w:hint="eastAsia" w:eastAsia="楷体_GB2312" w:asciiTheme="minorHAnsi" w:hAnsiTheme="minorHAnsi" w:cstheme="minorHAnsi"/>
          <w:b w:val="0"/>
          <w:bCs w:val="0"/>
          <w:sz w:val="16"/>
          <w:szCs w:val="16"/>
          <w:lang w:val="es-MX" w:eastAsia="en-US"/>
        </w:rPr>
        <w:t>根据与Industrial and Commercial Bank of China México, S.A., Institución de Banca Múltiple签订的《银行产品与服务框架合同》（以下简称“合同”）第六章的规定，我</w:t>
      </w:r>
      <w:r>
        <w:rPr>
          <w:rFonts w:hint="eastAsia" w:eastAsia="楷体_GB2312" w:asciiTheme="minorHAnsi" w:hAnsiTheme="minorHAnsi" w:cstheme="minorHAnsi"/>
          <w:b w:val="0"/>
          <w:bCs w:val="0"/>
          <w:sz w:val="16"/>
          <w:szCs w:val="16"/>
          <w:lang w:val="en-US" w:eastAsia="zh-CN"/>
        </w:rPr>
        <w:t>们</w:t>
      </w:r>
      <w:r>
        <w:rPr>
          <w:rFonts w:hint="eastAsia" w:eastAsia="楷体_GB2312" w:asciiTheme="minorHAnsi" w:hAnsiTheme="minorHAnsi" w:cstheme="minorHAnsi"/>
          <w:b w:val="0"/>
          <w:bCs w:val="0"/>
          <w:sz w:val="16"/>
          <w:szCs w:val="16"/>
          <w:lang w:val="es-MX" w:eastAsia="en-US"/>
        </w:rPr>
        <w:t>现致函贵行，请求贵行执行以下详列的税费/服务款项支付：</w:t>
      </w:r>
    </w:p>
    <w:p>
      <w:pPr>
        <w:keepNext/>
        <w:spacing w:after="0" w:line="240" w:lineRule="auto"/>
        <w:jc w:val="both"/>
        <w:rPr>
          <w:sz w:val="16"/>
          <w:szCs w:val="16"/>
          <w:lang w:val="es-MX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8"/>
        <w:gridCol w:w="3018"/>
        <w:gridCol w:w="30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18" w:type="dxa"/>
            <w:shd w:val="clear" w:color="auto" w:fill="E7E6E6" w:themeFill="background2"/>
            <w:vAlign w:val="center"/>
          </w:tcPr>
          <w:p>
            <w:pPr>
              <w:wordWrap/>
              <w:spacing w:after="0" w:line="240" w:lineRule="auto"/>
              <w:jc w:val="center"/>
              <w:rPr>
                <w:rFonts w:hint="default" w:ascii="Calibri" w:hAnsi="Calibri" w:eastAsia="楷体_GB2312" w:cs="Calibri"/>
                <w:b/>
                <w:bCs/>
                <w:sz w:val="16"/>
                <w:szCs w:val="16"/>
                <w:lang w:val="es-MX" w:eastAsia="zh-CN"/>
              </w:rPr>
            </w:pPr>
            <w:r>
              <w:rPr>
                <w:rFonts w:hint="default" w:ascii="Calibri" w:hAnsi="Calibri" w:eastAsia="楷体_GB2312" w:cs="Calibri"/>
                <w:b/>
                <w:bCs/>
                <w:sz w:val="16"/>
                <w:szCs w:val="16"/>
                <w:lang w:val="es-MX" w:eastAsia="zh-CN"/>
              </w:rPr>
              <w:t>Tipo de Pago</w:t>
            </w:r>
          </w:p>
          <w:p>
            <w:pPr>
              <w:wordWrap/>
              <w:spacing w:after="0" w:line="240" w:lineRule="auto"/>
              <w:jc w:val="center"/>
              <w:rPr>
                <w:rFonts w:hint="default" w:ascii="Calibri" w:hAnsi="Calibri" w:eastAsia="楷体_GB2312" w:cs="Calibri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hint="default" w:ascii="Calibri" w:hAnsi="Calibri" w:eastAsia="楷体_GB2312" w:cs="Calibri"/>
                <w:b/>
                <w:bCs/>
                <w:sz w:val="16"/>
                <w:szCs w:val="16"/>
                <w:lang w:val="en-US" w:eastAsia="zh-CN"/>
              </w:rPr>
              <w:t>缴纳类型</w:t>
            </w:r>
          </w:p>
        </w:tc>
        <w:tc>
          <w:tcPr>
            <w:tcW w:w="3018" w:type="dxa"/>
            <w:shd w:val="clear" w:color="auto" w:fill="E7E6E6" w:themeFill="background2"/>
            <w:vAlign w:val="center"/>
          </w:tcPr>
          <w:p>
            <w:pPr>
              <w:wordWrap/>
              <w:spacing w:after="0" w:line="240" w:lineRule="auto"/>
              <w:jc w:val="center"/>
              <w:rPr>
                <w:rFonts w:hint="default" w:ascii="Calibri" w:hAnsi="Calibri" w:eastAsia="楷体_GB2312" w:cs="Calibri"/>
                <w:b/>
                <w:bCs/>
                <w:sz w:val="16"/>
                <w:szCs w:val="16"/>
                <w:lang w:val="es-MX" w:eastAsia="zh-CN"/>
              </w:rPr>
            </w:pPr>
            <w:r>
              <w:rPr>
                <w:rFonts w:hint="default" w:ascii="Calibri" w:hAnsi="Calibri" w:eastAsia="楷体_GB2312" w:cs="Calibri"/>
                <w:b/>
                <w:bCs/>
                <w:sz w:val="16"/>
                <w:szCs w:val="16"/>
                <w:lang w:val="es-MX" w:eastAsia="zh-CN"/>
              </w:rPr>
              <w:t>Linea de Captura</w:t>
            </w:r>
          </w:p>
          <w:p>
            <w:pPr>
              <w:wordWrap/>
              <w:spacing w:after="0" w:line="240" w:lineRule="auto"/>
              <w:jc w:val="center"/>
              <w:rPr>
                <w:rFonts w:hint="default" w:ascii="Calibri" w:hAnsi="Calibri" w:eastAsia="楷体_GB2312" w:cs="Calibri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hint="default" w:ascii="Calibri" w:hAnsi="Calibri" w:eastAsia="楷体_GB2312" w:cs="Calibri"/>
                <w:b/>
                <w:bCs/>
                <w:sz w:val="16"/>
                <w:szCs w:val="16"/>
                <w:lang w:val="en-US" w:eastAsia="zh-CN"/>
              </w:rPr>
              <w:t>缴纳编号</w:t>
            </w:r>
          </w:p>
        </w:tc>
        <w:tc>
          <w:tcPr>
            <w:tcW w:w="3018" w:type="dxa"/>
            <w:shd w:val="clear" w:color="auto" w:fill="E7E6E6" w:themeFill="background2"/>
            <w:vAlign w:val="center"/>
          </w:tcPr>
          <w:p>
            <w:pPr>
              <w:wordWrap/>
              <w:spacing w:after="0" w:line="240" w:lineRule="auto"/>
              <w:jc w:val="center"/>
              <w:rPr>
                <w:rFonts w:hint="default" w:ascii="Calibri" w:hAnsi="Calibri" w:eastAsia="楷体_GB2312" w:cs="Calibri"/>
                <w:b/>
                <w:bCs/>
                <w:sz w:val="16"/>
                <w:szCs w:val="16"/>
                <w:lang w:val="es-MX" w:eastAsia="zh-CN"/>
              </w:rPr>
            </w:pPr>
            <w:r>
              <w:rPr>
                <w:rFonts w:hint="default" w:ascii="Calibri" w:hAnsi="Calibri" w:eastAsia="楷体_GB2312" w:cs="Calibri"/>
                <w:b/>
                <w:bCs/>
                <w:sz w:val="16"/>
                <w:szCs w:val="16"/>
                <w:lang w:val="es-MX" w:eastAsia="zh-CN"/>
              </w:rPr>
              <w:t>Importe</w:t>
            </w:r>
          </w:p>
          <w:p>
            <w:pPr>
              <w:wordWrap/>
              <w:spacing w:after="0" w:line="240" w:lineRule="auto"/>
              <w:jc w:val="center"/>
              <w:rPr>
                <w:rFonts w:hint="default" w:ascii="Calibri" w:hAnsi="Calibri" w:eastAsia="楷体_GB2312" w:cs="Calibri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hint="default" w:ascii="Calibri" w:hAnsi="Calibri" w:eastAsia="楷体_GB2312" w:cs="Calibri"/>
                <w:b/>
                <w:bCs/>
                <w:sz w:val="16"/>
                <w:szCs w:val="16"/>
                <w:lang w:val="en-US" w:eastAsia="zh-CN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18" w:type="dxa"/>
            <w:vAlign w:val="center"/>
          </w:tcPr>
          <w:p>
            <w:pPr>
              <w:keepNext/>
              <w:spacing w:after="0" w:line="240" w:lineRule="auto"/>
              <w:jc w:val="center"/>
              <w:rPr>
                <w:rFonts w:hint="default" w:ascii="Calibri" w:hAnsi="Calibri" w:cs="Calibri"/>
                <w:sz w:val="16"/>
                <w:szCs w:val="16"/>
                <w:lang w:val="es-MX"/>
              </w:rPr>
            </w:pPr>
            <w:r>
              <w:rPr>
                <w:rFonts w:hint="default"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hint="default" w:ascii="Calibri" w:hAnsi="Calibri" w:cs="Calibri"/>
                <w:sz w:val="16"/>
                <w:szCs w:val="16"/>
                <w:lang w:val="es-MX"/>
              </w:rPr>
              <w:instrText xml:space="preserve">FORMTEXT</w:instrText>
            </w:r>
            <w:r>
              <w:rPr>
                <w:rFonts w:hint="default"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hint="default" w:ascii="Calibri" w:hAnsi="Calibri" w:cs="Calibri"/>
                <w:sz w:val="16"/>
                <w:szCs w:val="16"/>
                <w:lang w:val="en-US"/>
              </w:rPr>
              <w:t>     </w:t>
            </w:r>
            <w:r>
              <w:rPr>
                <w:rFonts w:hint="default" w:ascii="Calibri" w:hAnsi="Calibri" w:cs="Calibri"/>
                <w:sz w:val="16"/>
                <w:szCs w:val="16"/>
                <w:lang w:val="es-MX"/>
              </w:rPr>
              <w:fldChar w:fldCharType="end"/>
            </w:r>
            <w:bookmarkEnd w:id="0"/>
          </w:p>
        </w:tc>
        <w:tc>
          <w:tcPr>
            <w:tcW w:w="3018" w:type="dxa"/>
            <w:vAlign w:val="center"/>
          </w:tcPr>
          <w:p>
            <w:pPr>
              <w:keepNext/>
              <w:spacing w:after="0" w:line="240" w:lineRule="auto"/>
              <w:jc w:val="center"/>
              <w:rPr>
                <w:rFonts w:hint="default" w:ascii="Calibri" w:hAnsi="Calibri" w:cs="Calibri"/>
                <w:sz w:val="16"/>
                <w:szCs w:val="16"/>
                <w:lang w:val="es-MX"/>
              </w:rPr>
            </w:pPr>
            <w:r>
              <w:rPr>
                <w:rFonts w:hint="default"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hint="default" w:ascii="Calibri" w:hAnsi="Calibri" w:cs="Calibri"/>
                <w:sz w:val="16"/>
                <w:szCs w:val="16"/>
                <w:lang w:val="es-MX"/>
              </w:rPr>
              <w:instrText xml:space="preserve">FORMTEXT</w:instrText>
            </w:r>
            <w:r>
              <w:rPr>
                <w:rFonts w:hint="default"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hint="default" w:ascii="Calibri" w:hAnsi="Calibri" w:cs="Calibri"/>
                <w:sz w:val="16"/>
                <w:szCs w:val="16"/>
                <w:lang w:val="en-US"/>
              </w:rPr>
              <w:t>     </w:t>
            </w:r>
            <w:r>
              <w:rPr>
                <w:rFonts w:hint="default" w:ascii="Calibri" w:hAnsi="Calibri" w:cs="Calibri"/>
                <w:sz w:val="16"/>
                <w:szCs w:val="16"/>
                <w:lang w:val="es-MX"/>
              </w:rPr>
              <w:fldChar w:fldCharType="end"/>
            </w:r>
            <w:bookmarkEnd w:id="1"/>
          </w:p>
        </w:tc>
        <w:tc>
          <w:tcPr>
            <w:tcW w:w="3018" w:type="dxa"/>
            <w:vAlign w:val="center"/>
          </w:tcPr>
          <w:p>
            <w:pPr>
              <w:keepNext/>
              <w:spacing w:after="0" w:line="240" w:lineRule="auto"/>
              <w:jc w:val="center"/>
              <w:rPr>
                <w:rFonts w:hint="default" w:ascii="Calibri" w:hAnsi="Calibri" w:cs="Calibri"/>
                <w:sz w:val="16"/>
                <w:szCs w:val="16"/>
                <w:lang w:val="es-MX"/>
              </w:rPr>
            </w:pPr>
            <w:r>
              <w:rPr>
                <w:rFonts w:hint="default"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hint="default" w:ascii="Calibri" w:hAnsi="Calibri" w:cs="Calibri"/>
                <w:sz w:val="16"/>
                <w:szCs w:val="16"/>
                <w:lang w:val="es-MX"/>
              </w:rPr>
              <w:instrText xml:space="preserve">FORMTEXT</w:instrText>
            </w:r>
            <w:r>
              <w:rPr>
                <w:rFonts w:hint="default"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hint="default" w:ascii="Calibri" w:hAnsi="Calibri" w:cs="Calibri"/>
                <w:sz w:val="16"/>
                <w:szCs w:val="16"/>
                <w:lang w:val="en-US"/>
              </w:rPr>
              <w:t>     </w:t>
            </w:r>
            <w:r>
              <w:rPr>
                <w:rFonts w:hint="default" w:ascii="Calibri" w:hAnsi="Calibri" w:cs="Calibri"/>
                <w:sz w:val="16"/>
                <w:szCs w:val="16"/>
                <w:lang w:val="es-MX"/>
              </w:rPr>
              <w:fldChar w:fldCharType="end"/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18" w:type="dxa"/>
            <w:vAlign w:val="center"/>
          </w:tcPr>
          <w:p>
            <w:pPr>
              <w:keepNext/>
              <w:spacing w:after="0" w:line="240" w:lineRule="auto"/>
              <w:jc w:val="center"/>
              <w:rPr>
                <w:rFonts w:hint="default" w:ascii="Calibri" w:hAnsi="Calibri" w:cs="Calibri"/>
                <w:sz w:val="16"/>
                <w:szCs w:val="16"/>
                <w:lang w:val="es-MX"/>
              </w:rPr>
            </w:pPr>
            <w:r>
              <w:rPr>
                <w:rFonts w:hint="default"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hint="default" w:ascii="Calibri" w:hAnsi="Calibri" w:cs="Calibri"/>
                <w:sz w:val="16"/>
                <w:szCs w:val="16"/>
                <w:lang w:val="es-MX"/>
              </w:rPr>
              <w:instrText xml:space="preserve">FORMTEXT</w:instrText>
            </w:r>
            <w:r>
              <w:rPr>
                <w:rFonts w:hint="default"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hint="default" w:ascii="Calibri" w:hAnsi="Calibri" w:cs="Calibri"/>
                <w:sz w:val="16"/>
                <w:szCs w:val="16"/>
                <w:lang w:val="en-US"/>
              </w:rPr>
              <w:t>     </w:t>
            </w:r>
            <w:r>
              <w:rPr>
                <w:rFonts w:hint="default"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3018" w:type="dxa"/>
            <w:vAlign w:val="center"/>
          </w:tcPr>
          <w:p>
            <w:pPr>
              <w:keepNext/>
              <w:spacing w:after="0" w:line="240" w:lineRule="auto"/>
              <w:jc w:val="center"/>
              <w:rPr>
                <w:rFonts w:hint="default" w:ascii="Calibri" w:hAnsi="Calibri" w:cs="Calibri"/>
                <w:sz w:val="16"/>
                <w:szCs w:val="16"/>
                <w:lang w:val="es-MX"/>
              </w:rPr>
            </w:pPr>
            <w:r>
              <w:rPr>
                <w:rFonts w:hint="default"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hint="default" w:ascii="Calibri" w:hAnsi="Calibri" w:cs="Calibri"/>
                <w:sz w:val="16"/>
                <w:szCs w:val="16"/>
                <w:lang w:val="es-MX"/>
              </w:rPr>
              <w:instrText xml:space="preserve">FORMTEXT</w:instrText>
            </w:r>
            <w:r>
              <w:rPr>
                <w:rFonts w:hint="default"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hint="default" w:ascii="Calibri" w:hAnsi="Calibri" w:cs="Calibri"/>
                <w:sz w:val="16"/>
                <w:szCs w:val="16"/>
                <w:lang w:val="en-US"/>
              </w:rPr>
              <w:t>     </w:t>
            </w:r>
            <w:r>
              <w:rPr>
                <w:rFonts w:hint="default"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3018" w:type="dxa"/>
            <w:vAlign w:val="center"/>
          </w:tcPr>
          <w:p>
            <w:pPr>
              <w:keepNext/>
              <w:spacing w:after="0" w:line="240" w:lineRule="auto"/>
              <w:jc w:val="center"/>
              <w:rPr>
                <w:rFonts w:hint="default" w:ascii="Calibri" w:hAnsi="Calibri" w:cs="Calibri"/>
                <w:sz w:val="16"/>
                <w:szCs w:val="16"/>
                <w:lang w:val="es-MX"/>
              </w:rPr>
            </w:pPr>
            <w:r>
              <w:rPr>
                <w:rFonts w:hint="default"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hint="default" w:ascii="Calibri" w:hAnsi="Calibri" w:cs="Calibri"/>
                <w:sz w:val="16"/>
                <w:szCs w:val="16"/>
                <w:lang w:val="es-MX"/>
              </w:rPr>
              <w:instrText xml:space="preserve">FORMTEXT</w:instrText>
            </w:r>
            <w:r>
              <w:rPr>
                <w:rFonts w:hint="default"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hint="default" w:ascii="Calibri" w:hAnsi="Calibri" w:cs="Calibri"/>
                <w:sz w:val="16"/>
                <w:szCs w:val="16"/>
                <w:lang w:val="en-US"/>
              </w:rPr>
              <w:t>     </w:t>
            </w:r>
            <w:r>
              <w:rPr>
                <w:rFonts w:hint="default"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18" w:type="dxa"/>
            <w:vAlign w:val="center"/>
          </w:tcPr>
          <w:p>
            <w:pPr>
              <w:keepNext/>
              <w:spacing w:after="0" w:line="240" w:lineRule="auto"/>
              <w:jc w:val="center"/>
              <w:rPr>
                <w:rFonts w:hint="default" w:ascii="Calibri" w:hAnsi="Calibri" w:cs="Calibri"/>
                <w:sz w:val="16"/>
                <w:szCs w:val="16"/>
                <w:lang w:val="es-MX"/>
              </w:rPr>
            </w:pPr>
            <w:r>
              <w:rPr>
                <w:rFonts w:hint="default"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hint="default" w:ascii="Calibri" w:hAnsi="Calibri" w:cs="Calibri"/>
                <w:sz w:val="16"/>
                <w:szCs w:val="16"/>
                <w:lang w:val="es-MX"/>
              </w:rPr>
              <w:instrText xml:space="preserve">FORMTEXT</w:instrText>
            </w:r>
            <w:r>
              <w:rPr>
                <w:rFonts w:hint="default"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hint="default" w:ascii="Calibri" w:hAnsi="Calibri" w:cs="Calibri"/>
                <w:sz w:val="16"/>
                <w:szCs w:val="16"/>
                <w:lang w:val="en-US"/>
              </w:rPr>
              <w:t>     </w:t>
            </w:r>
            <w:r>
              <w:rPr>
                <w:rFonts w:hint="default"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3018" w:type="dxa"/>
            <w:vAlign w:val="center"/>
          </w:tcPr>
          <w:p>
            <w:pPr>
              <w:keepNext/>
              <w:spacing w:after="0" w:line="240" w:lineRule="auto"/>
              <w:jc w:val="center"/>
              <w:rPr>
                <w:rFonts w:hint="default" w:ascii="Calibri" w:hAnsi="Calibri" w:cs="Calibri"/>
                <w:sz w:val="16"/>
                <w:szCs w:val="16"/>
                <w:lang w:val="es-MX"/>
              </w:rPr>
            </w:pPr>
            <w:r>
              <w:rPr>
                <w:rFonts w:hint="default"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hint="default" w:ascii="Calibri" w:hAnsi="Calibri" w:cs="Calibri"/>
                <w:sz w:val="16"/>
                <w:szCs w:val="16"/>
                <w:lang w:val="es-MX"/>
              </w:rPr>
              <w:instrText xml:space="preserve">FORMTEXT</w:instrText>
            </w:r>
            <w:r>
              <w:rPr>
                <w:rFonts w:hint="default"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hint="default" w:ascii="Calibri" w:hAnsi="Calibri" w:cs="Calibri"/>
                <w:sz w:val="16"/>
                <w:szCs w:val="16"/>
                <w:lang w:val="en-US"/>
              </w:rPr>
              <w:t>     </w:t>
            </w:r>
            <w:r>
              <w:rPr>
                <w:rFonts w:hint="default"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3018" w:type="dxa"/>
            <w:vAlign w:val="center"/>
          </w:tcPr>
          <w:p>
            <w:pPr>
              <w:keepNext/>
              <w:spacing w:after="0" w:line="240" w:lineRule="auto"/>
              <w:jc w:val="center"/>
              <w:rPr>
                <w:rFonts w:hint="default" w:ascii="Calibri" w:hAnsi="Calibri" w:cs="Calibri"/>
                <w:sz w:val="16"/>
                <w:szCs w:val="16"/>
                <w:lang w:val="es-MX"/>
              </w:rPr>
            </w:pPr>
            <w:r>
              <w:rPr>
                <w:rFonts w:hint="default"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hint="default" w:ascii="Calibri" w:hAnsi="Calibri" w:cs="Calibri"/>
                <w:sz w:val="16"/>
                <w:szCs w:val="16"/>
                <w:lang w:val="es-MX"/>
              </w:rPr>
              <w:instrText xml:space="preserve">FORMTEXT</w:instrText>
            </w:r>
            <w:r>
              <w:rPr>
                <w:rFonts w:hint="default"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hint="default" w:ascii="Calibri" w:hAnsi="Calibri" w:cs="Calibri"/>
                <w:sz w:val="16"/>
                <w:szCs w:val="16"/>
                <w:lang w:val="en-US"/>
              </w:rPr>
              <w:t>     </w:t>
            </w:r>
            <w:r>
              <w:rPr>
                <w:rFonts w:hint="default"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jc w:val="center"/>
        </w:trPr>
        <w:tc>
          <w:tcPr>
            <w:tcW w:w="3018" w:type="dxa"/>
            <w:vAlign w:val="center"/>
          </w:tcPr>
          <w:p>
            <w:pPr>
              <w:keepNext/>
              <w:spacing w:after="0" w:line="240" w:lineRule="auto"/>
              <w:jc w:val="center"/>
              <w:rPr>
                <w:rFonts w:hint="default" w:ascii="Calibri" w:hAnsi="Calibri" w:cs="Calibri"/>
                <w:sz w:val="16"/>
                <w:szCs w:val="16"/>
                <w:lang w:val="es-MX"/>
              </w:rPr>
            </w:pPr>
            <w:r>
              <w:rPr>
                <w:rFonts w:hint="default"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hint="default" w:ascii="Calibri" w:hAnsi="Calibri" w:cs="Calibri"/>
                <w:sz w:val="16"/>
                <w:szCs w:val="16"/>
                <w:lang w:val="es-MX"/>
              </w:rPr>
              <w:instrText xml:space="preserve">FORMTEXT</w:instrText>
            </w:r>
            <w:r>
              <w:rPr>
                <w:rFonts w:hint="default"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hint="default" w:ascii="Calibri" w:hAnsi="Calibri" w:cs="Calibri"/>
                <w:sz w:val="16"/>
                <w:szCs w:val="16"/>
                <w:lang w:val="en-US"/>
              </w:rPr>
              <w:t>     </w:t>
            </w:r>
            <w:r>
              <w:rPr>
                <w:rFonts w:hint="default"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3018" w:type="dxa"/>
            <w:vAlign w:val="center"/>
          </w:tcPr>
          <w:p>
            <w:pPr>
              <w:keepNext/>
              <w:spacing w:after="0" w:line="240" w:lineRule="auto"/>
              <w:jc w:val="center"/>
              <w:rPr>
                <w:rFonts w:hint="default" w:ascii="Calibri" w:hAnsi="Calibri" w:cs="Calibri"/>
                <w:sz w:val="16"/>
                <w:szCs w:val="16"/>
                <w:lang w:val="es-MX"/>
              </w:rPr>
            </w:pPr>
            <w:r>
              <w:rPr>
                <w:rFonts w:hint="default"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hint="default" w:ascii="Calibri" w:hAnsi="Calibri" w:cs="Calibri"/>
                <w:sz w:val="16"/>
                <w:szCs w:val="16"/>
                <w:lang w:val="es-MX"/>
              </w:rPr>
              <w:instrText xml:space="preserve">FORMTEXT</w:instrText>
            </w:r>
            <w:r>
              <w:rPr>
                <w:rFonts w:hint="default"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hint="default" w:ascii="Calibri" w:hAnsi="Calibri" w:cs="Calibri"/>
                <w:sz w:val="16"/>
                <w:szCs w:val="16"/>
                <w:lang w:val="en-US"/>
              </w:rPr>
              <w:t>     </w:t>
            </w:r>
            <w:r>
              <w:rPr>
                <w:rFonts w:hint="default"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3018" w:type="dxa"/>
            <w:vAlign w:val="center"/>
          </w:tcPr>
          <w:p>
            <w:pPr>
              <w:keepNext/>
              <w:spacing w:after="0" w:line="240" w:lineRule="auto"/>
              <w:jc w:val="center"/>
              <w:rPr>
                <w:rFonts w:hint="default" w:ascii="Calibri" w:hAnsi="Calibri" w:cs="Calibri"/>
                <w:sz w:val="16"/>
                <w:szCs w:val="16"/>
                <w:lang w:val="es-MX"/>
              </w:rPr>
            </w:pPr>
            <w:r>
              <w:rPr>
                <w:rFonts w:hint="default"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hint="default" w:ascii="Calibri" w:hAnsi="Calibri" w:cs="Calibri"/>
                <w:sz w:val="16"/>
                <w:szCs w:val="16"/>
                <w:lang w:val="es-MX"/>
              </w:rPr>
              <w:instrText xml:space="preserve">FORMTEXT</w:instrText>
            </w:r>
            <w:r>
              <w:rPr>
                <w:rFonts w:hint="default"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hint="default" w:ascii="Calibri" w:hAnsi="Calibri" w:cs="Calibri"/>
                <w:sz w:val="16"/>
                <w:szCs w:val="16"/>
                <w:lang w:val="en-US"/>
              </w:rPr>
              <w:t>     </w:t>
            </w:r>
            <w:r>
              <w:rPr>
                <w:rFonts w:hint="default"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  <w:jc w:val="center"/>
        </w:trPr>
        <w:tc>
          <w:tcPr>
            <w:tcW w:w="3018" w:type="dxa"/>
            <w:vAlign w:val="center"/>
          </w:tcPr>
          <w:p>
            <w:pPr>
              <w:keepNext/>
              <w:spacing w:after="0" w:line="240" w:lineRule="auto"/>
              <w:jc w:val="center"/>
              <w:rPr>
                <w:rFonts w:hint="default" w:ascii="Calibri" w:hAnsi="Calibri" w:cs="Calibri"/>
                <w:sz w:val="16"/>
                <w:szCs w:val="16"/>
                <w:lang w:val="es-MX"/>
              </w:rPr>
            </w:pPr>
            <w:r>
              <w:rPr>
                <w:rFonts w:hint="default"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hint="default" w:ascii="Calibri" w:hAnsi="Calibri" w:cs="Calibri"/>
                <w:sz w:val="16"/>
                <w:szCs w:val="16"/>
                <w:lang w:val="es-MX"/>
              </w:rPr>
              <w:instrText xml:space="preserve">FORMTEXT</w:instrText>
            </w:r>
            <w:r>
              <w:rPr>
                <w:rFonts w:hint="default"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hint="default" w:ascii="Calibri" w:hAnsi="Calibri" w:cs="Calibri"/>
                <w:sz w:val="16"/>
                <w:szCs w:val="16"/>
                <w:lang w:val="en-US"/>
              </w:rPr>
              <w:t>     </w:t>
            </w:r>
            <w:r>
              <w:rPr>
                <w:rFonts w:hint="default"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3018" w:type="dxa"/>
            <w:vAlign w:val="center"/>
          </w:tcPr>
          <w:p>
            <w:pPr>
              <w:keepNext/>
              <w:spacing w:after="0" w:line="240" w:lineRule="auto"/>
              <w:jc w:val="center"/>
              <w:rPr>
                <w:rFonts w:hint="default" w:ascii="Calibri" w:hAnsi="Calibri" w:cs="Calibri"/>
                <w:sz w:val="16"/>
                <w:szCs w:val="16"/>
                <w:lang w:val="es-MX"/>
              </w:rPr>
            </w:pPr>
            <w:r>
              <w:rPr>
                <w:rFonts w:hint="default"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hint="default" w:ascii="Calibri" w:hAnsi="Calibri" w:cs="Calibri"/>
                <w:sz w:val="16"/>
                <w:szCs w:val="16"/>
                <w:lang w:val="es-MX"/>
              </w:rPr>
              <w:instrText xml:space="preserve">FORMTEXT</w:instrText>
            </w:r>
            <w:r>
              <w:rPr>
                <w:rFonts w:hint="default"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hint="default" w:ascii="Calibri" w:hAnsi="Calibri" w:cs="Calibri"/>
                <w:sz w:val="16"/>
                <w:szCs w:val="16"/>
                <w:lang w:val="en-US"/>
              </w:rPr>
              <w:t>     </w:t>
            </w:r>
            <w:r>
              <w:rPr>
                <w:rFonts w:hint="default"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3018" w:type="dxa"/>
            <w:vAlign w:val="center"/>
          </w:tcPr>
          <w:p>
            <w:pPr>
              <w:keepNext/>
              <w:spacing w:after="0" w:line="240" w:lineRule="auto"/>
              <w:jc w:val="center"/>
              <w:rPr>
                <w:rFonts w:hint="default" w:ascii="Calibri" w:hAnsi="Calibri" w:cs="Calibri"/>
                <w:sz w:val="16"/>
                <w:szCs w:val="16"/>
                <w:lang w:val="es-MX"/>
              </w:rPr>
            </w:pPr>
            <w:r>
              <w:rPr>
                <w:rFonts w:hint="default"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hint="default" w:ascii="Calibri" w:hAnsi="Calibri" w:cs="Calibri"/>
                <w:sz w:val="16"/>
                <w:szCs w:val="16"/>
                <w:lang w:val="es-MX"/>
              </w:rPr>
              <w:instrText xml:space="preserve">FORMTEXT</w:instrText>
            </w:r>
            <w:r>
              <w:rPr>
                <w:rFonts w:hint="default"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hint="default" w:ascii="Calibri" w:hAnsi="Calibri" w:cs="Calibri"/>
                <w:sz w:val="16"/>
                <w:szCs w:val="16"/>
                <w:lang w:val="en-US"/>
              </w:rPr>
              <w:t>     </w:t>
            </w:r>
            <w:r>
              <w:rPr>
                <w:rFonts w:hint="default"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</w:tr>
    </w:tbl>
    <w:p>
      <w:pPr>
        <w:keepNext/>
        <w:spacing w:after="0" w:line="240" w:lineRule="auto"/>
        <w:jc w:val="both"/>
        <w:rPr>
          <w:sz w:val="16"/>
          <w:szCs w:val="16"/>
          <w:lang w:val="es-MX"/>
        </w:rPr>
      </w:pPr>
    </w:p>
    <w:p>
      <w:pPr>
        <w:keepNext/>
        <w:spacing w:after="0" w:line="240" w:lineRule="auto"/>
        <w:jc w:val="both"/>
        <w:rPr>
          <w:sz w:val="16"/>
          <w:szCs w:val="16"/>
          <w:lang w:val="es-MX"/>
        </w:rPr>
      </w:pPr>
    </w:p>
    <w:p>
      <w:pPr>
        <w:wordWrap/>
        <w:spacing w:after="0" w:line="240" w:lineRule="auto"/>
        <w:jc w:val="left"/>
        <w:rPr>
          <w:rFonts w:hint="eastAsia" w:eastAsia="Times New Roman" w:asciiTheme="minorHAnsi" w:hAnsiTheme="minorHAnsi" w:cstheme="minorHAnsi"/>
          <w:sz w:val="16"/>
          <w:szCs w:val="16"/>
          <w:lang w:val="es-MX" w:eastAsia="en-US"/>
        </w:rPr>
      </w:pPr>
      <w:r>
        <w:rPr>
          <w:rFonts w:hint="eastAsia" w:eastAsia="Times New Roman" w:asciiTheme="minorHAnsi" w:hAnsiTheme="minorHAnsi" w:cstheme="minorHAnsi"/>
          <w:sz w:val="16"/>
          <w:szCs w:val="16"/>
          <w:lang w:val="es-MX" w:eastAsia="en-US"/>
        </w:rPr>
        <w:t>El/los pago(s) instruido(s) con anterioridad deberán realizarse a cargo de la siguiente cuenta:</w:t>
      </w:r>
    </w:p>
    <w:p>
      <w:pPr>
        <w:tabs>
          <w:tab w:val="center" w:pos="4153"/>
        </w:tabs>
        <w:spacing w:after="0"/>
        <w:jc w:val="both"/>
        <w:rPr>
          <w:rFonts w:hint="default" w:ascii="Calibri" w:hAnsi="Calibri" w:eastAsia="楷体_GB2312"/>
          <w:sz w:val="16"/>
          <w:szCs w:val="16"/>
          <w:lang w:val="en-US" w:eastAsia="zh-CN"/>
        </w:rPr>
      </w:pPr>
      <w:r>
        <w:rPr>
          <w:rFonts w:hint="eastAsia" w:ascii="Calibri" w:hAnsi="Calibri" w:eastAsia="楷体_GB2312"/>
          <w:sz w:val="16"/>
          <w:szCs w:val="16"/>
          <w:lang w:val="en-US" w:eastAsia="zh-CN"/>
        </w:rPr>
        <w:t>上述款项扣款信息：</w:t>
      </w:r>
    </w:p>
    <w:p>
      <w:pPr>
        <w:keepNext/>
        <w:spacing w:after="0" w:line="240" w:lineRule="auto"/>
        <w:jc w:val="both"/>
        <w:rPr>
          <w:sz w:val="16"/>
          <w:szCs w:val="16"/>
          <w:lang w:val="es-MX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3"/>
        <w:gridCol w:w="50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3" w:type="dxa"/>
            <w:shd w:val="clear" w:color="auto" w:fill="E7E6E6" w:themeFill="background2"/>
          </w:tcPr>
          <w:p>
            <w:pPr>
              <w:wordWrap/>
              <w:spacing w:after="0" w:line="240" w:lineRule="auto"/>
              <w:jc w:val="center"/>
              <w:rPr>
                <w:rFonts w:hint="default" w:ascii="Calibri" w:hAnsi="Calibri" w:eastAsia="楷体_GB2312" w:cs="Calibri"/>
                <w:b/>
                <w:bCs/>
                <w:sz w:val="16"/>
                <w:szCs w:val="16"/>
                <w:lang w:val="es-MX" w:eastAsia="zh-CN"/>
              </w:rPr>
            </w:pPr>
            <w:r>
              <w:rPr>
                <w:rFonts w:hint="default" w:ascii="Calibri" w:hAnsi="Calibri" w:eastAsia="楷体_GB2312" w:cs="Calibri"/>
                <w:b/>
                <w:bCs/>
                <w:sz w:val="16"/>
                <w:szCs w:val="16"/>
                <w:lang w:val="es-MX" w:eastAsia="zh-CN"/>
              </w:rPr>
              <w:t>Número de cuenta bancaria</w:t>
            </w:r>
          </w:p>
          <w:p>
            <w:pPr>
              <w:wordWrap/>
              <w:spacing w:after="0" w:line="240" w:lineRule="auto"/>
              <w:jc w:val="center"/>
              <w:rPr>
                <w:rFonts w:hint="default" w:ascii="Calibri" w:hAnsi="Calibri" w:eastAsia="楷体_GB2312" w:cs="Calibri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hint="default" w:ascii="Calibri" w:hAnsi="Calibri" w:eastAsia="楷体_GB2312" w:cs="Calibri"/>
                <w:b/>
                <w:bCs/>
                <w:sz w:val="16"/>
                <w:szCs w:val="16"/>
                <w:lang w:val="en-US" w:eastAsia="zh-CN"/>
              </w:rPr>
              <w:t>扣款账号</w:t>
            </w:r>
          </w:p>
        </w:tc>
        <w:tc>
          <w:tcPr>
            <w:tcW w:w="5005" w:type="dxa"/>
          </w:tcPr>
          <w:p>
            <w:pPr>
              <w:keepNext/>
              <w:spacing w:after="0" w:line="240" w:lineRule="auto"/>
              <w:jc w:val="both"/>
              <w:rPr>
                <w:rFonts w:hint="default" w:ascii="Calibri" w:hAnsi="Calibri" w:eastAsia="宋体" w:cs="Calibri"/>
                <w:sz w:val="16"/>
                <w:szCs w:val="16"/>
                <w:lang w:eastAsia="zh-CN"/>
              </w:rPr>
            </w:pPr>
            <w:r>
              <w:rPr>
                <w:rFonts w:hint="default" w:ascii="Calibri" w:hAnsi="Calibri" w:eastAsia="宋体" w:cs="Calibri"/>
                <w:sz w:val="16"/>
                <w:szCs w:val="16"/>
                <w:lang w:eastAsia="zh-C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hint="default" w:ascii="Calibri" w:hAnsi="Calibri" w:eastAsia="宋体" w:cs="Calibri"/>
                <w:sz w:val="16"/>
                <w:szCs w:val="16"/>
                <w:lang w:eastAsia="zh-CN"/>
              </w:rPr>
              <w:instrText xml:space="preserve">FORMTEXT</w:instrText>
            </w:r>
            <w:r>
              <w:rPr>
                <w:rFonts w:hint="default" w:ascii="Calibri" w:hAnsi="Calibri" w:eastAsia="宋体" w:cs="Calibri"/>
                <w:sz w:val="16"/>
                <w:szCs w:val="16"/>
                <w:lang w:eastAsia="zh-CN"/>
              </w:rPr>
              <w:fldChar w:fldCharType="separate"/>
            </w:r>
            <w:r>
              <w:rPr>
                <w:rFonts w:hint="default" w:ascii="Calibri" w:hAnsi="Calibri" w:eastAsia="宋体" w:cs="Calibri"/>
                <w:sz w:val="16"/>
                <w:szCs w:val="16"/>
                <w:lang w:val="en-US" w:eastAsia="zh-CN"/>
              </w:rPr>
              <w:t>     </w:t>
            </w:r>
            <w:r>
              <w:rPr>
                <w:rFonts w:hint="default" w:ascii="Calibri" w:hAnsi="Calibri" w:eastAsia="宋体" w:cs="Calibri"/>
                <w:sz w:val="16"/>
                <w:szCs w:val="16"/>
                <w:lang w:eastAsia="zh-CN"/>
              </w:rPr>
              <w:fldChar w:fldCharType="end"/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3" w:type="dxa"/>
            <w:shd w:val="clear" w:color="auto" w:fill="E7E6E6" w:themeFill="background2"/>
          </w:tcPr>
          <w:p>
            <w:pPr>
              <w:wordWrap/>
              <w:spacing w:after="0" w:line="240" w:lineRule="auto"/>
              <w:jc w:val="center"/>
              <w:rPr>
                <w:rFonts w:hint="default" w:ascii="Calibri" w:hAnsi="Calibri" w:eastAsia="楷体_GB2312" w:cs="Calibri"/>
                <w:b/>
                <w:bCs/>
                <w:sz w:val="16"/>
                <w:szCs w:val="16"/>
                <w:lang w:val="es-MX" w:eastAsia="zh-CN"/>
              </w:rPr>
            </w:pPr>
            <w:r>
              <w:rPr>
                <w:rFonts w:hint="default" w:ascii="Calibri" w:hAnsi="Calibri" w:eastAsia="楷体_GB2312" w:cs="Calibri"/>
                <w:b/>
                <w:bCs/>
                <w:sz w:val="16"/>
                <w:szCs w:val="16"/>
                <w:lang w:val="es-MX" w:eastAsia="zh-CN"/>
              </w:rPr>
              <w:t>Fecha de ejecución</w:t>
            </w:r>
          </w:p>
          <w:p>
            <w:pPr>
              <w:wordWrap/>
              <w:spacing w:after="0" w:line="240" w:lineRule="auto"/>
              <w:jc w:val="center"/>
              <w:rPr>
                <w:rFonts w:hint="default" w:ascii="Calibri" w:hAnsi="Calibri" w:eastAsia="楷体_GB2312" w:cs="Calibri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hint="default" w:ascii="Calibri" w:hAnsi="Calibri" w:eastAsia="楷体_GB2312" w:cs="Calibri"/>
                <w:b/>
                <w:bCs/>
                <w:sz w:val="16"/>
                <w:szCs w:val="16"/>
                <w:lang w:val="en-US" w:eastAsia="zh-CN"/>
              </w:rPr>
              <w:t>缴纳日期</w:t>
            </w:r>
          </w:p>
        </w:tc>
        <w:tc>
          <w:tcPr>
            <w:tcW w:w="5005" w:type="dxa"/>
          </w:tcPr>
          <w:p>
            <w:pPr>
              <w:keepNext/>
              <w:spacing w:after="0" w:line="240" w:lineRule="auto"/>
              <w:jc w:val="both"/>
              <w:rPr>
                <w:rFonts w:hint="default" w:ascii="Calibri" w:hAnsi="Calibri" w:eastAsia="宋体" w:cs="Calibri"/>
                <w:sz w:val="16"/>
                <w:szCs w:val="16"/>
                <w:lang w:eastAsia="zh-CN"/>
              </w:rPr>
            </w:pPr>
            <w:sdt>
              <w:sdtPr>
                <w:rPr>
                  <w:rFonts w:hint="default" w:ascii="Calibri" w:hAnsi="Calibri" w:eastAsia="宋体" w:cs="Calibri"/>
                  <w:sz w:val="16"/>
                  <w:szCs w:val="16"/>
                  <w:highlight w:val="yellow"/>
                  <w:lang w:val="es-MX" w:eastAsia="zh-CN"/>
                </w:rPr>
                <w:id w:val="-789746721"/>
                <w:placeholder>
                  <w:docPart w:val="{e67fb95c-2719-472f-a8ab-08b88c4d4c5d}"/>
                </w:placeholder>
                <w:showingPlcHdr/>
                <w:date w:fullDate="2025-10-14T00:00:00Z">
                  <w:dateFormat w:val="d' de 'MMMM' de 'yyyy"/>
                  <w:lid w:val="es-MX"/>
                  <w:storeMappedDataAs w:val="date"/>
                  <w:calendar w:val="gregorian"/>
                </w:date>
              </w:sdtPr>
              <w:sdtEndPr>
                <w:rPr>
                  <w:rFonts w:hint="default" w:ascii="Calibri" w:hAnsi="Calibri" w:eastAsia="宋体" w:cs="Calibri"/>
                  <w:sz w:val="16"/>
                  <w:szCs w:val="16"/>
                  <w:highlight w:val="yellow"/>
                  <w:lang w:val="es-MX" w:eastAsia="zh-CN"/>
                </w:rPr>
              </w:sdtEndPr>
              <w:sdtContent>
                <w:r>
                  <w:rPr>
                    <w:rStyle w:val="11"/>
                    <w:rFonts w:hint="default" w:ascii="Calibri" w:hAnsi="Calibri" w:cs="Calibri"/>
                    <w:sz w:val="16"/>
                    <w:szCs w:val="16"/>
                  </w:rPr>
                  <w:t>Click or tap to enter a date.</w:t>
                </w:r>
              </w:sdtContent>
            </w:sdt>
          </w:p>
        </w:tc>
      </w:tr>
    </w:tbl>
    <w:p>
      <w:pPr>
        <w:keepNext/>
        <w:spacing w:after="0" w:line="240" w:lineRule="auto"/>
        <w:jc w:val="both"/>
        <w:rPr>
          <w:sz w:val="16"/>
          <w:szCs w:val="16"/>
          <w:lang w:val="es-MX"/>
        </w:rPr>
      </w:pPr>
    </w:p>
    <w:p>
      <w:pPr>
        <w:wordWrap/>
        <w:spacing w:after="0" w:line="240" w:lineRule="auto"/>
        <w:jc w:val="left"/>
        <w:rPr>
          <w:rFonts w:hint="eastAsia" w:eastAsia="Times New Roman" w:asciiTheme="minorHAnsi" w:hAnsiTheme="minorHAnsi" w:cstheme="minorHAnsi"/>
          <w:sz w:val="16"/>
          <w:szCs w:val="16"/>
          <w:lang w:val="es-MX" w:eastAsia="en-US"/>
        </w:rPr>
      </w:pPr>
      <w:r>
        <w:rPr>
          <w:rFonts w:hint="eastAsia" w:eastAsia="Times New Roman" w:asciiTheme="minorHAnsi" w:hAnsiTheme="minorHAnsi" w:cstheme="minorHAnsi"/>
          <w:sz w:val="16"/>
          <w:szCs w:val="16"/>
          <w:lang w:val="es-MX" w:eastAsia="en-US"/>
        </w:rPr>
        <w:t>Los términos en mayúsculas no definidos en la presente tendrán los mismos significados contenidos en el Contrato.</w:t>
      </w:r>
    </w:p>
    <w:p>
      <w:pPr>
        <w:wordWrap/>
        <w:spacing w:after="0" w:line="240" w:lineRule="auto"/>
        <w:jc w:val="left"/>
        <w:rPr>
          <w:rFonts w:hint="eastAsia" w:eastAsia="Times New Roman" w:asciiTheme="minorHAnsi" w:hAnsiTheme="minorHAnsi" w:cstheme="minorHAnsi"/>
          <w:sz w:val="16"/>
          <w:szCs w:val="16"/>
          <w:lang w:val="es-MX" w:eastAsia="en-US"/>
        </w:rPr>
      </w:pPr>
      <w:r>
        <w:rPr>
          <w:rFonts w:hint="eastAsia" w:eastAsia="楷体_GB2312" w:asciiTheme="minorHAnsi" w:hAnsiTheme="minorHAnsi" w:cstheme="minorHAnsi"/>
          <w:b w:val="0"/>
          <w:bCs w:val="0"/>
          <w:sz w:val="16"/>
          <w:szCs w:val="16"/>
          <w:lang w:val="es-MX" w:eastAsia="en-US"/>
        </w:rPr>
        <w:t>本文件中未定义的英文大写术语，其含义以合同中的定义为准。</w:t>
      </w:r>
    </w:p>
    <w:p>
      <w:pPr>
        <w:tabs>
          <w:tab w:val="center" w:pos="4153"/>
        </w:tabs>
        <w:spacing w:after="0"/>
        <w:jc w:val="both"/>
        <w:rPr>
          <w:rFonts w:hint="eastAsia" w:ascii="Calibri" w:hAnsi="Calibri" w:eastAsia="楷体_GB2312"/>
          <w:sz w:val="16"/>
          <w:szCs w:val="16"/>
          <w:lang w:val="es-MX"/>
        </w:rPr>
      </w:pPr>
    </w:p>
    <w:p>
      <w:pPr>
        <w:keepNext/>
        <w:spacing w:after="0" w:line="240" w:lineRule="auto"/>
        <w:jc w:val="both"/>
        <w:rPr>
          <w:sz w:val="16"/>
          <w:szCs w:val="16"/>
          <w:lang w:val="es-MX"/>
        </w:rPr>
      </w:pPr>
    </w:p>
    <w:p>
      <w:pPr>
        <w:keepNext/>
        <w:spacing w:after="0" w:line="240" w:lineRule="auto"/>
        <w:jc w:val="both"/>
        <w:rPr>
          <w:sz w:val="16"/>
          <w:szCs w:val="16"/>
          <w:lang w:val="es-MX"/>
        </w:rPr>
      </w:pPr>
    </w:p>
    <w:p>
      <w:pPr>
        <w:tabs>
          <w:tab w:val="center" w:pos="4153"/>
        </w:tabs>
        <w:spacing w:after="0"/>
        <w:jc w:val="center"/>
        <w:rPr>
          <w:rFonts w:hint="eastAsia" w:ascii="Calibri" w:hAnsi="Calibri" w:eastAsia="楷体_GB2312"/>
          <w:sz w:val="16"/>
          <w:szCs w:val="16"/>
          <w:lang w:val="es-MX"/>
        </w:rPr>
      </w:pPr>
      <w:r>
        <w:rPr>
          <w:rFonts w:hint="eastAsia" w:ascii="Calibri" w:hAnsi="Calibri" w:eastAsia="楷体_GB2312"/>
          <w:sz w:val="16"/>
          <w:szCs w:val="16"/>
          <w:lang w:val="es-MX"/>
        </w:rPr>
        <w:t>Atentamente,</w:t>
      </w:r>
    </w:p>
    <w:p>
      <w:pPr>
        <w:tabs>
          <w:tab w:val="center" w:pos="4153"/>
        </w:tabs>
        <w:spacing w:after="0"/>
        <w:jc w:val="center"/>
        <w:rPr>
          <w:rFonts w:hint="default" w:ascii="Calibri" w:hAnsi="Calibri" w:eastAsia="楷体_GB2312"/>
          <w:sz w:val="16"/>
          <w:szCs w:val="16"/>
          <w:lang w:val="en-US" w:eastAsia="zh-CN"/>
        </w:rPr>
      </w:pPr>
      <w:r>
        <w:rPr>
          <w:rFonts w:hint="eastAsia" w:ascii="Calibri" w:hAnsi="Calibri" w:eastAsia="楷体_GB2312"/>
          <w:sz w:val="16"/>
          <w:szCs w:val="16"/>
          <w:lang w:val="en-US" w:eastAsia="zh-CN"/>
        </w:rPr>
        <w:t>此致</w:t>
      </w:r>
    </w:p>
    <w:p>
      <w:pPr>
        <w:keepNext/>
        <w:spacing w:after="0" w:line="240" w:lineRule="auto"/>
        <w:jc w:val="center"/>
        <w:rPr>
          <w:b/>
          <w:sz w:val="16"/>
          <w:szCs w:val="16"/>
          <w:highlight w:val="none"/>
          <w:lang w:val="es-MX"/>
        </w:rPr>
      </w:pPr>
      <w:r>
        <w:rPr>
          <w:b/>
          <w:sz w:val="16"/>
          <w:szCs w:val="16"/>
          <w:highlight w:val="none"/>
          <w:lang w:val="es-MX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>
        <w:rPr>
          <w:b/>
          <w:sz w:val="16"/>
          <w:szCs w:val="16"/>
          <w:highlight w:val="none"/>
          <w:lang w:val="es-MX"/>
        </w:rPr>
        <w:instrText xml:space="preserve">FORMTEXT</w:instrText>
      </w:r>
      <w:r>
        <w:rPr>
          <w:b/>
          <w:sz w:val="16"/>
          <w:szCs w:val="16"/>
          <w:highlight w:val="none"/>
          <w:lang w:val="es-MX"/>
        </w:rPr>
        <w:fldChar w:fldCharType="separate"/>
      </w:r>
      <w:r>
        <w:rPr>
          <w:rFonts w:hint="default"/>
          <w:b/>
          <w:sz w:val="16"/>
          <w:szCs w:val="16"/>
          <w:highlight w:val="none"/>
          <w:lang w:val="en-US"/>
        </w:rPr>
        <w:t>     </w:t>
      </w:r>
      <w:r>
        <w:rPr>
          <w:b/>
          <w:sz w:val="16"/>
          <w:szCs w:val="16"/>
          <w:highlight w:val="none"/>
          <w:lang w:val="es-MX"/>
        </w:rPr>
        <w:fldChar w:fldCharType="end"/>
      </w:r>
      <w:bookmarkEnd w:id="4"/>
    </w:p>
    <w:p>
      <w:pPr>
        <w:tabs>
          <w:tab w:val="center" w:pos="4153"/>
        </w:tabs>
        <w:spacing w:after="0"/>
        <w:jc w:val="center"/>
        <w:rPr>
          <w:rFonts w:hint="default" w:ascii="Calibri" w:hAnsi="Calibri" w:eastAsia="楷体_GB2312"/>
          <w:sz w:val="16"/>
          <w:szCs w:val="16"/>
          <w:lang w:val="en-US" w:eastAsia="zh-CN"/>
        </w:rPr>
      </w:pPr>
      <w:r>
        <w:rPr>
          <w:rFonts w:hint="eastAsia" w:ascii="Calibri" w:hAnsi="Calibri" w:eastAsia="楷体_GB2312"/>
          <w:sz w:val="16"/>
          <w:szCs w:val="16"/>
          <w:lang w:val="en-US" w:eastAsia="zh-CN"/>
        </w:rPr>
        <w:t>(</w:t>
      </w:r>
      <w:r>
        <w:rPr>
          <w:rFonts w:hint="eastAsia" w:ascii="Calibri" w:hAnsi="Calibri" w:eastAsia="楷体_GB2312"/>
          <w:sz w:val="16"/>
          <w:szCs w:val="16"/>
          <w:lang w:val="es-MX"/>
        </w:rPr>
        <w:t>Denominación del Cliente</w:t>
      </w:r>
      <w:r>
        <w:rPr>
          <w:rFonts w:hint="eastAsia" w:ascii="Calibri" w:hAnsi="Calibri" w:eastAsia="楷体_GB2312"/>
          <w:sz w:val="16"/>
          <w:szCs w:val="16"/>
          <w:lang w:val="en-US" w:eastAsia="zh-CN"/>
        </w:rPr>
        <w:t>/公司名称)</w:t>
      </w:r>
    </w:p>
    <w:p>
      <w:pPr>
        <w:keepNext/>
        <w:spacing w:after="0" w:line="240" w:lineRule="auto"/>
        <w:jc w:val="both"/>
        <w:rPr>
          <w:sz w:val="16"/>
          <w:szCs w:val="16"/>
          <w:lang w:val="es-MX"/>
        </w:rPr>
      </w:pPr>
      <w:bookmarkStart w:id="5" w:name="_GoBack"/>
      <w:bookmarkEnd w:id="5"/>
    </w:p>
    <w:sectPr>
      <w:headerReference r:id="rId5" w:type="default"/>
      <w:footerReference r:id="rId6" w:type="default"/>
      <w:pgSz w:w="12240" w:h="15840"/>
      <w:pgMar w:top="1417" w:right="1701" w:bottom="1417" w:left="1701" w:header="708" w:footer="708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1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center" w:pos="4419"/>
        <w:tab w:val="right" w:pos="8838"/>
        <w:tab w:val="clear" w:pos="4153"/>
        <w:tab w:val="clear" w:pos="8306"/>
      </w:tabs>
      <w:jc w:val="right"/>
      <w:rPr>
        <w:rFonts w:ascii="Segoe UI" w:hAnsi="Segoe UI" w:cs="Segoe UI"/>
        <w:sz w:val="20"/>
        <w:szCs w:val="20"/>
      </w:rPr>
    </w:pPr>
    <w:r>
      <w:rPr>
        <w:rFonts w:ascii="Segoe UI" w:hAnsi="Segoe UI" w:cs="Segoe UI"/>
        <w:sz w:val="20"/>
        <w:szCs w:val="20"/>
      </w:rPr>
      <w:fldChar w:fldCharType="begin"/>
    </w:r>
    <w:r>
      <w:rPr>
        <w:rFonts w:ascii="Segoe UI" w:hAnsi="Segoe UI" w:cs="Segoe UI"/>
        <w:sz w:val="20"/>
        <w:szCs w:val="20"/>
      </w:rPr>
      <w:instrText xml:space="preserve">PAGE   \* MERGEFORMAT</w:instrText>
    </w:r>
    <w:r>
      <w:rPr>
        <w:rFonts w:ascii="Segoe UI" w:hAnsi="Segoe UI" w:cs="Segoe UI"/>
        <w:sz w:val="20"/>
        <w:szCs w:val="20"/>
      </w:rPr>
      <w:fldChar w:fldCharType="separate"/>
    </w:r>
    <w:r>
      <w:rPr>
        <w:rFonts w:ascii="Segoe UI" w:hAnsi="Segoe UI" w:cs="Segoe UI"/>
        <w:sz w:val="20"/>
        <w:szCs w:val="20"/>
        <w:lang w:val="en-US" w:eastAsia="zh-CN"/>
      </w:rPr>
      <w:t>1</w:t>
    </w:r>
    <w:r>
      <w:rPr>
        <w:rFonts w:ascii="Segoe UI" w:hAnsi="Segoe UI" w:cs="Segoe U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center" w:pos="4419"/>
        <w:tab w:val="right" w:pos="8838"/>
        <w:tab w:val="clear" w:pos="4153"/>
        <w:tab w:val="clear" w:pos="8306"/>
      </w:tabs>
      <w:ind w:right="360"/>
      <w:rPr>
        <w:rFonts w:ascii="Segoe UI" w:hAnsi="Segoe UI"/>
        <w:sz w:val="20"/>
      </w:rPr>
    </w:pPr>
    <w:r>
      <w:rPr>
        <w:lang w:eastAsia="zh-CN"/>
      </w:rPr>
      <w:drawing>
        <wp:inline distT="0" distB="0" distL="0" distR="0">
          <wp:extent cx="2972435" cy="468630"/>
          <wp:effectExtent l="0" t="0" r="0" b="762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21542" cy="4765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dit="forms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6D2"/>
    <w:rsid w:val="00161D29"/>
    <w:rsid w:val="001A06D2"/>
    <w:rsid w:val="00434899"/>
    <w:rsid w:val="004B27F3"/>
    <w:rsid w:val="00514BFF"/>
    <w:rsid w:val="00755DF0"/>
    <w:rsid w:val="007B1E7B"/>
    <w:rsid w:val="00C07CF1"/>
    <w:rsid w:val="00C706AD"/>
    <w:rsid w:val="00DB35FD"/>
    <w:rsid w:val="00F34636"/>
    <w:rsid w:val="00F721B4"/>
    <w:rsid w:val="00F923A8"/>
    <w:rsid w:val="00FF539F"/>
    <w:rsid w:val="040E257C"/>
    <w:rsid w:val="08E16F2A"/>
    <w:rsid w:val="0A436D49"/>
    <w:rsid w:val="0BAF3C2F"/>
    <w:rsid w:val="0EFE526D"/>
    <w:rsid w:val="0FFF6F9A"/>
    <w:rsid w:val="12F47048"/>
    <w:rsid w:val="1A7E783D"/>
    <w:rsid w:val="1F63308C"/>
    <w:rsid w:val="2E1B1E01"/>
    <w:rsid w:val="412F3C97"/>
    <w:rsid w:val="43A86F10"/>
    <w:rsid w:val="45BB6383"/>
    <w:rsid w:val="45D3341F"/>
    <w:rsid w:val="4E797136"/>
    <w:rsid w:val="50397155"/>
    <w:rsid w:val="516A5F94"/>
    <w:rsid w:val="52DB147E"/>
    <w:rsid w:val="5E1A5FB6"/>
    <w:rsid w:val="61BD7BD2"/>
    <w:rsid w:val="630F0C11"/>
    <w:rsid w:val="65F5696B"/>
    <w:rsid w:val="6DF92DD9"/>
    <w:rsid w:val="6F392FDD"/>
    <w:rsid w:val="75377F70"/>
    <w:rsid w:val="7B4D1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qFormat/>
    <w:uiPriority w:val="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39"/>
    <w:rPr>
      <w:rFonts w:eastAsia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Placeholder Text"/>
    <w:basedOn w:val="9"/>
    <w:unhideWhenUsed/>
    <w:qFormat/>
    <w:uiPriority w:val="99"/>
    <w:rPr>
      <w:color w:val="808080"/>
    </w:rPr>
  </w:style>
  <w:style w:type="character" w:customStyle="1" w:styleId="12">
    <w:name w:val="Balloon Text Char"/>
    <w:basedOn w:val="9"/>
    <w:link w:val="3"/>
    <w:qFormat/>
    <w:uiPriority w:val="0"/>
    <w:rPr>
      <w:rFonts w:ascii="Segoe UI" w:hAnsi="Segoe UI" w:eastAsia="Times New Roman" w:cs="Segoe UI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glossaryDocument" Target="glossary/document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e67fb95c-2719-472f-a8ab-08b88c4d4c5d}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67fb95c-2719-472f-a8ab-08b88c4d4c5d}"/>
      </w:docPartPr>
      <w:docPartBody>
        <w:p>
          <w:r>
            <w:rPr>
              <w:rStyle w:val="4"/>
            </w:rPr>
            <w:t>Click or tap to enter a date.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9F1"/>
    <w:rsid w:val="00CB09F1"/>
    <w:rsid w:val="00D64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  <w:lsdException w:qFormat="1" w:uiPriority="99" w:semiHidden="0" w:name="Placeholder Text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unhideWhenUsed/>
    <w:qFormat/>
    <w:uiPriority w:val="99"/>
    <w:rPr>
      <w:color w:val="808080"/>
    </w:rPr>
  </w:style>
</w:styl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8430C5-4BAE-4DBB-8AB0-B526111D1E8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156</Words>
  <Characters>895</Characters>
  <Lines>7</Lines>
  <Paragraphs>2</Paragraphs>
  <TotalTime>7</TotalTime>
  <ScaleCrop>false</ScaleCrop>
  <LinksUpToDate>false</LinksUpToDate>
  <CharactersWithSpaces>1049</CharactersWithSpaces>
  <Application>WPS Office_11.8.2.11087_F1E327BC-269C-435d-A152-05C5408002CA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2025-09-18T16:16:00Z</dcterms:created>
  <dc:creator>gymx-chenx</dc:creator>
  <cp:lastModifiedBy>gymx-xianzh</cp:lastModifiedBy>
  <dcterms:modified xsi:type="dcterms:W3CDTF">2025-10-13T20:30:29Z</dcterms:modified>
  <dc:title>Anexo “H”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2052-11.8.2.11087</vt:lpwstr>
  </property>
  <property fmtid="{D5CDD505-2E9C-101B-9397-08002B2CF9AE}" pid="3" name="ICV">
    <vt:lpwstr>3A87690CF3EC48D38926FC177E71AAB0</vt:lpwstr>
  </property>
</Properties>
</file>