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FEA" w:rsidRDefault="00BC1F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s-MX"/>
        </w:rPr>
      </w:pPr>
    </w:p>
    <w:p w:rsidR="00BC1FEA" w:rsidRDefault="0022400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Ciudad de México, a </w:t>
      </w:r>
      <w:r>
        <w:rPr>
          <w:rFonts w:ascii="Times New Roman" w:hAnsi="Times New Roman" w:cs="Times New Roman"/>
          <w:sz w:val="24"/>
          <w:szCs w:val="24"/>
          <w:highlight w:val="yellow"/>
          <w:lang w:val="es-MX"/>
        </w:rPr>
        <w:t>[*]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de 2026.</w:t>
      </w:r>
    </w:p>
    <w:p w:rsidR="00BC1FEA" w:rsidRDefault="00BC1F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s-MX"/>
        </w:rPr>
      </w:pPr>
    </w:p>
    <w:p w:rsidR="00BC1FEA" w:rsidRDefault="00BC1F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s-MX"/>
        </w:rPr>
      </w:pPr>
    </w:p>
    <w:p w:rsidR="00BC1FEA" w:rsidRDefault="002240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Industrial and Commercial Bank of China </w:t>
      </w:r>
    </w:p>
    <w:p w:rsidR="00BC1FEA" w:rsidRDefault="002240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sz w:val="24"/>
          <w:szCs w:val="24"/>
          <w:lang w:val="es-MX"/>
        </w:rPr>
        <w:t>México, S.A., Institución de Banca Múltiple.</w:t>
      </w:r>
    </w:p>
    <w:p w:rsidR="00BC1FEA" w:rsidRDefault="002240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Av. Paseo de la Reforma No. 250, Torre B, Piso 18,</w:t>
      </w:r>
    </w:p>
    <w:p w:rsidR="00BC1FEA" w:rsidRDefault="002240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Col. Juárez, Alcaldía Cuauhtémoc, C.P. 06600, Ciudad de México.</w:t>
      </w:r>
    </w:p>
    <w:p w:rsidR="00BC1FEA" w:rsidRDefault="00BC1F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 w:rsidR="00BC1FEA" w:rsidRDefault="0022400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sz w:val="24"/>
          <w:szCs w:val="24"/>
          <w:lang w:val="es-MX"/>
        </w:rPr>
        <w:t>Ref. Solicitud de</w:t>
      </w:r>
      <w:r>
        <w:rPr>
          <w:rFonts w:ascii="Times New Roman" w:hAnsi="Times New Roman" w:cs="Times New Roman"/>
          <w:b/>
          <w:sz w:val="24"/>
          <w:szCs w:val="24"/>
          <w:lang w:val="es-MX"/>
        </w:rPr>
        <w:t xml:space="preserve"> Chequera.</w:t>
      </w:r>
    </w:p>
    <w:p w:rsidR="00BC1FEA" w:rsidRDefault="00BC1FE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s-MX"/>
        </w:rPr>
      </w:pPr>
    </w:p>
    <w:p w:rsidR="00BC1FEA" w:rsidRDefault="00BC1F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 w:rsidR="00BC1FEA" w:rsidRDefault="002240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Hacemos referencia al Contrato Marco de Productos y Servicios Bancarios celebrado entre </w:t>
      </w:r>
      <w:r>
        <w:rPr>
          <w:rFonts w:ascii="Times New Roman" w:hAnsi="Times New Roman" w:cs="Times New Roman"/>
          <w:b/>
          <w:sz w:val="24"/>
          <w:szCs w:val="24"/>
          <w:lang w:val="es-MX"/>
        </w:rPr>
        <w:t xml:space="preserve">Industrial and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s-MX"/>
        </w:rPr>
        <w:t>Commercial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MX"/>
        </w:rPr>
        <w:t xml:space="preserve"> Bank of China México, S.A., Institución de Banca Múltiple </w:t>
      </w:r>
      <w:r>
        <w:rPr>
          <w:rFonts w:ascii="Times New Roman" w:hAnsi="Times New Roman" w:cs="Times New Roman"/>
          <w:sz w:val="24"/>
          <w:szCs w:val="24"/>
          <w:lang w:val="es-MX"/>
        </w:rPr>
        <w:t>(el “</w:t>
      </w:r>
      <w:r>
        <w:rPr>
          <w:rFonts w:ascii="Times New Roman" w:hAnsi="Times New Roman" w:cs="Times New Roman"/>
          <w:sz w:val="24"/>
          <w:szCs w:val="24"/>
          <w:u w:val="single"/>
          <w:lang w:val="es-MX"/>
        </w:rPr>
        <w:t>Banco</w:t>
      </w:r>
      <w:r>
        <w:rPr>
          <w:rFonts w:ascii="Times New Roman" w:hAnsi="Times New Roman" w:cs="Times New Roman"/>
          <w:sz w:val="24"/>
          <w:szCs w:val="24"/>
          <w:lang w:val="es-MX"/>
        </w:rPr>
        <w:t>” o “</w:t>
      </w:r>
      <w:r>
        <w:rPr>
          <w:rFonts w:ascii="Times New Roman" w:hAnsi="Times New Roman" w:cs="Times New Roman"/>
          <w:sz w:val="24"/>
          <w:szCs w:val="24"/>
          <w:u w:val="single"/>
          <w:lang w:val="es-MX"/>
        </w:rPr>
        <w:t>ICBC México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”) </w:t>
      </w:r>
      <w:proofErr w:type="gramStart"/>
      <w:r>
        <w:rPr>
          <w:rFonts w:ascii="Times New Roman" w:hAnsi="Times New Roman" w:cs="Times New Roman"/>
          <w:sz w:val="24"/>
          <w:szCs w:val="24"/>
          <w:lang w:val="es-MX"/>
        </w:rPr>
        <w:t xml:space="preserve">y 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gramEnd"/>
      <w:r>
        <w:rPr>
          <w:rFonts w:ascii="Times New Roman" w:hAnsi="Times New Roman"/>
          <w:sz w:val="24"/>
          <w:szCs w:val="24"/>
          <w:highlight w:val="yellow"/>
        </w:rPr>
        <w:t>The Client)</w:t>
      </w:r>
      <w:r>
        <w:rPr>
          <w:rFonts w:ascii="Times New Roman" w:hAnsi="Times New Roman" w:hint="eastAsia"/>
          <w:sz w:val="24"/>
          <w:szCs w:val="24"/>
          <w:highlight w:val="yellow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(el “</w:t>
      </w:r>
      <w:r>
        <w:rPr>
          <w:rFonts w:ascii="Times New Roman" w:hAnsi="Times New Roman" w:cs="Times New Roman"/>
          <w:sz w:val="24"/>
          <w:szCs w:val="24"/>
          <w:u w:val="single"/>
          <w:lang w:val="es-MX"/>
        </w:rPr>
        <w:t>Contrato Marco</w:t>
      </w:r>
      <w:r>
        <w:rPr>
          <w:rFonts w:ascii="Times New Roman" w:hAnsi="Times New Roman" w:cs="Times New Roman"/>
          <w:sz w:val="24"/>
          <w:szCs w:val="24"/>
          <w:lang w:val="es-MX"/>
        </w:rPr>
        <w:t>”), me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diante el cual se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aperturó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la cuenta de depósito a la vista número </w:t>
      </w:r>
      <w:r w:rsidR="00E35C87" w:rsidRPr="00E35C87">
        <w:rPr>
          <w:rFonts w:ascii="Times New Roman" w:hAnsi="Times New Roman" w:cs="Times New Roman"/>
          <w:sz w:val="24"/>
          <w:szCs w:val="24"/>
          <w:highlight w:val="yellow"/>
          <w:lang w:val="es-MX"/>
        </w:rPr>
        <w:t>XXXXXX</w:t>
      </w:r>
      <w:r>
        <w:rPr>
          <w:rFonts w:ascii="Times New Roman" w:hAnsi="Times New Roman" w:cs="Times New Roman"/>
          <w:sz w:val="24"/>
          <w:szCs w:val="24"/>
          <w:lang w:val="es-MX"/>
        </w:rPr>
        <w:t>(la “</w:t>
      </w:r>
      <w:r>
        <w:rPr>
          <w:rFonts w:ascii="Times New Roman" w:hAnsi="Times New Roman" w:cs="Times New Roman"/>
          <w:sz w:val="24"/>
          <w:szCs w:val="24"/>
          <w:u w:val="single"/>
          <w:lang w:val="es-MX"/>
        </w:rPr>
        <w:t>Cuenta</w:t>
      </w:r>
      <w:r>
        <w:rPr>
          <w:rFonts w:ascii="Times New Roman" w:hAnsi="Times New Roman" w:cs="Times New Roman"/>
          <w:sz w:val="24"/>
          <w:szCs w:val="24"/>
          <w:lang w:val="es-MX"/>
        </w:rPr>
        <w:t>”).</w:t>
      </w:r>
    </w:p>
    <w:p w:rsidR="00BC1FEA" w:rsidRDefault="00BC1F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MX"/>
        </w:rPr>
      </w:pPr>
    </w:p>
    <w:p w:rsidR="00BC1FEA" w:rsidRDefault="00224005">
      <w:pPr>
        <w:spacing w:after="0" w:line="240" w:lineRule="auto"/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Por medio del presente y con fundamento en la Cláusula 2.4 del Capítulo II del Contrato Marco, solicitamos a ICBC México que, a partir de la recepción de la presente, se modifique la modalidad de la Cuenta a cuenta de depósito a la vista con chequera. Por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lo anterior, solicito que expida la chequera correspondiente de la Cuenta, la cual deberá ser entregada a </w:t>
      </w:r>
      <w:r>
        <w:rPr>
          <w:rFonts w:ascii="Times New Roman" w:hAnsi="Times New Roman" w:cs="Times New Roman"/>
          <w:sz w:val="24"/>
          <w:szCs w:val="24"/>
          <w:highlight w:val="yellow"/>
          <w:lang w:val="es-MX"/>
        </w:rPr>
        <w:t>[*]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, persona autorizada para la recepción de la chequera, con identificación </w:t>
      </w:r>
      <w:r>
        <w:rPr>
          <w:rFonts w:ascii="Times New Roman" w:hAnsi="Times New Roman" w:cs="Times New Roman"/>
          <w:sz w:val="24"/>
          <w:szCs w:val="24"/>
          <w:highlight w:val="yellow"/>
          <w:lang w:val="es-MX"/>
        </w:rPr>
        <w:t>[*].</w:t>
      </w:r>
    </w:p>
    <w:p w:rsidR="00BC1FEA" w:rsidRDefault="00BC1FEA">
      <w:pPr>
        <w:spacing w:after="0" w:line="240" w:lineRule="auto"/>
        <w:jc w:val="both"/>
        <w:rPr>
          <w:rFonts w:ascii="Times New Roman" w:hAnsi="Times New Roman" w:cs="Times New Roman"/>
          <w:lang w:val="es-MX"/>
        </w:rPr>
      </w:pPr>
    </w:p>
    <w:p w:rsidR="00BC1FEA" w:rsidRDefault="00224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En virtud de lo anterior, liberamos a ICBC México de cualquier resp</w:t>
      </w:r>
      <w:r>
        <w:rPr>
          <w:rFonts w:ascii="Times New Roman" w:hAnsi="Times New Roman" w:cs="Times New Roman"/>
          <w:sz w:val="24"/>
          <w:szCs w:val="24"/>
          <w:lang w:val="es-MX"/>
        </w:rPr>
        <w:t>onsabilidad ya sea civil, mercantil, penal y/o de cualquier carácter por la ejecución de la presente instrucción.</w:t>
      </w:r>
    </w:p>
    <w:p w:rsidR="00BC1FEA" w:rsidRDefault="00BC1F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:rsidR="00BC1FEA" w:rsidRDefault="00224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Sin más por el momento, reciba un cordial saludo.</w:t>
      </w:r>
    </w:p>
    <w:p w:rsidR="00BC1FEA" w:rsidRDefault="00BC1F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MX"/>
        </w:rPr>
      </w:pPr>
    </w:p>
    <w:p w:rsidR="00BC1FEA" w:rsidRDefault="00BC1F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MX"/>
        </w:rPr>
      </w:pPr>
      <w:bookmarkStart w:id="0" w:name="_GoBack"/>
      <w:bookmarkEnd w:id="0"/>
    </w:p>
    <w:p w:rsidR="00BC1FEA" w:rsidRDefault="002240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sz w:val="24"/>
          <w:szCs w:val="24"/>
          <w:lang w:val="es-MX"/>
        </w:rPr>
        <w:t>Atentamente,</w:t>
      </w:r>
    </w:p>
    <w:p w:rsidR="00BC1FEA" w:rsidRDefault="00224005">
      <w:pPr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  <w:highlight w:val="yellow"/>
        </w:rPr>
        <w:t>The Client</w:t>
      </w:r>
      <w:r>
        <w:rPr>
          <w:rFonts w:ascii="Times New Roman" w:hAnsi="Times New Roman" w:hint="eastAsia"/>
          <w:sz w:val="24"/>
          <w:szCs w:val="24"/>
          <w:highlight w:val="yellow"/>
        </w:rPr>
        <w:t xml:space="preserve"> Full Company Name</w:t>
      </w:r>
      <w:r>
        <w:rPr>
          <w:rFonts w:ascii="Times New Roman" w:hAnsi="Times New Roman"/>
          <w:sz w:val="24"/>
          <w:szCs w:val="24"/>
          <w:highlight w:val="yellow"/>
        </w:rPr>
        <w:t>)</w:t>
      </w:r>
    </w:p>
    <w:p w:rsidR="00BC1FEA" w:rsidRDefault="00BC1FEA">
      <w:pPr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  <w:lang w:val="es-MX"/>
        </w:rPr>
      </w:pPr>
    </w:p>
    <w:p w:rsidR="00BC1FEA" w:rsidRDefault="002240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_______________________________________</w:t>
      </w:r>
    </w:p>
    <w:p w:rsidR="00BC1FEA" w:rsidRDefault="002240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 w:hint="eastAsia"/>
          <w:sz w:val="24"/>
          <w:szCs w:val="24"/>
          <w:highlight w:val="yellow"/>
        </w:rPr>
        <w:t>(</w:t>
      </w:r>
      <w:r>
        <w:rPr>
          <w:rFonts w:ascii="Times New Roman" w:hAnsi="Times New Roman" w:cs="Times New Roman"/>
          <w:sz w:val="24"/>
          <w:szCs w:val="24"/>
          <w:highlight w:val="yellow"/>
          <w:lang w:val="es-MX"/>
        </w:rPr>
        <w:t>Representante legal</w:t>
      </w:r>
      <w:r>
        <w:rPr>
          <w:rFonts w:ascii="Times New Roman" w:hAnsi="Times New Roman" w:cs="Times New Roman" w:hint="eastAsia"/>
          <w:sz w:val="24"/>
          <w:szCs w:val="24"/>
          <w:highlight w:val="yellow"/>
        </w:rPr>
        <w:t xml:space="preserve"> Person Name) </w:t>
      </w:r>
    </w:p>
    <w:p w:rsidR="00BC1FEA" w:rsidRDefault="002240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MX"/>
        </w:rPr>
      </w:pPr>
      <w:proofErr w:type="gramStart"/>
      <w:r>
        <w:rPr>
          <w:rFonts w:ascii="Times New Roman" w:hAnsi="Times New Roman" w:cs="Times New Roman" w:hint="eastAsia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s-MX"/>
        </w:rPr>
        <w:t>Representante</w:t>
      </w:r>
      <w:proofErr w:type="gramEnd"/>
      <w:r>
        <w:rPr>
          <w:rFonts w:ascii="Times New Roman" w:hAnsi="Times New Roman" w:cs="Times New Roman"/>
          <w:sz w:val="24"/>
          <w:szCs w:val="24"/>
          <w:lang w:val="es-MX"/>
        </w:rPr>
        <w:t xml:space="preserve"> legal</w:t>
      </w:r>
    </w:p>
    <w:sectPr w:rsidR="00BC1FEA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005" w:rsidRDefault="00224005">
      <w:pPr>
        <w:spacing w:line="240" w:lineRule="auto"/>
      </w:pPr>
      <w:r>
        <w:separator/>
      </w:r>
    </w:p>
  </w:endnote>
  <w:endnote w:type="continuationSeparator" w:id="0">
    <w:p w:rsidR="00224005" w:rsidRDefault="002240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FEA" w:rsidRDefault="0022400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FEA" w:rsidRDefault="00224005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35C8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" filled="f" fillcolor="white [3201]" stroked="f" strokeweight=".5pt">
              <v:textbox style="mso-fit-shape-to-text:t" inset="0,0,0,0">
                <w:txbxContent>
                  <w:p w:rsidR="00BC1FEA" w:rsidRDefault="00224005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E35C8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005" w:rsidRDefault="00224005">
      <w:pPr>
        <w:spacing w:after="0"/>
      </w:pPr>
      <w:r>
        <w:separator/>
      </w:r>
    </w:p>
  </w:footnote>
  <w:footnote w:type="continuationSeparator" w:id="0">
    <w:p w:rsidR="00224005" w:rsidRDefault="0022400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FEA" w:rsidRDefault="00224005">
    <w:pPr>
      <w:pStyle w:val="Header"/>
    </w:pPr>
    <w:r>
      <w:rPr>
        <w:rFonts w:hint="eastAsia"/>
        <w:noProof/>
      </w:rPr>
      <w:drawing>
        <wp:inline distT="0" distB="0" distL="114300" distR="114300">
          <wp:extent cx="3550285" cy="535305"/>
          <wp:effectExtent l="0" t="0" r="12065" b="17145"/>
          <wp:docPr id="2" name="图片 2" descr="LOGO ICB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 ICBC"/>
                  <pic:cNvPicPr>
                    <a:picLocks noChangeAspect="1"/>
                  </pic:cNvPicPr>
                </pic:nvPicPr>
                <pic:blipFill>
                  <a:blip r:embed="rId1"/>
                  <a:srcRect l="1467" r="1467"/>
                  <a:stretch>
                    <a:fillRect/>
                  </a:stretch>
                </pic:blipFill>
                <pic:spPr>
                  <a:xfrm>
                    <a:off x="0" y="0"/>
                    <a:ext cx="3550285" cy="535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557"/>
    <w:rsid w:val="00005F64"/>
    <w:rsid w:val="00011AF6"/>
    <w:rsid w:val="00051067"/>
    <w:rsid w:val="00053C26"/>
    <w:rsid w:val="0005776D"/>
    <w:rsid w:val="00063423"/>
    <w:rsid w:val="000A3557"/>
    <w:rsid w:val="000D24F1"/>
    <w:rsid w:val="000F359E"/>
    <w:rsid w:val="001000FD"/>
    <w:rsid w:val="0011101A"/>
    <w:rsid w:val="001666DA"/>
    <w:rsid w:val="001C0D68"/>
    <w:rsid w:val="00224005"/>
    <w:rsid w:val="00236CE4"/>
    <w:rsid w:val="00247C21"/>
    <w:rsid w:val="00267694"/>
    <w:rsid w:val="002D6061"/>
    <w:rsid w:val="002F095D"/>
    <w:rsid w:val="002F227D"/>
    <w:rsid w:val="003054E4"/>
    <w:rsid w:val="00324A35"/>
    <w:rsid w:val="00327812"/>
    <w:rsid w:val="00355C5E"/>
    <w:rsid w:val="003567E0"/>
    <w:rsid w:val="00356B88"/>
    <w:rsid w:val="003C2E21"/>
    <w:rsid w:val="003F13C0"/>
    <w:rsid w:val="003F5F36"/>
    <w:rsid w:val="00415CD5"/>
    <w:rsid w:val="00424019"/>
    <w:rsid w:val="00447252"/>
    <w:rsid w:val="0049200E"/>
    <w:rsid w:val="004A431C"/>
    <w:rsid w:val="004B605A"/>
    <w:rsid w:val="004B7A6F"/>
    <w:rsid w:val="004E145E"/>
    <w:rsid w:val="00506FD2"/>
    <w:rsid w:val="0055318F"/>
    <w:rsid w:val="00582DF9"/>
    <w:rsid w:val="0059394F"/>
    <w:rsid w:val="005B53ED"/>
    <w:rsid w:val="005B608F"/>
    <w:rsid w:val="005E10F0"/>
    <w:rsid w:val="005F40E0"/>
    <w:rsid w:val="005F47F4"/>
    <w:rsid w:val="006025FF"/>
    <w:rsid w:val="006055AC"/>
    <w:rsid w:val="006139A3"/>
    <w:rsid w:val="006A5195"/>
    <w:rsid w:val="006E47AE"/>
    <w:rsid w:val="006F0346"/>
    <w:rsid w:val="00741867"/>
    <w:rsid w:val="00751D35"/>
    <w:rsid w:val="007836FD"/>
    <w:rsid w:val="007963B9"/>
    <w:rsid w:val="007B4585"/>
    <w:rsid w:val="007C263A"/>
    <w:rsid w:val="007F0B19"/>
    <w:rsid w:val="00800038"/>
    <w:rsid w:val="008668EF"/>
    <w:rsid w:val="008829C8"/>
    <w:rsid w:val="00886432"/>
    <w:rsid w:val="008960B6"/>
    <w:rsid w:val="008B7E42"/>
    <w:rsid w:val="008D114B"/>
    <w:rsid w:val="008F65A6"/>
    <w:rsid w:val="00931132"/>
    <w:rsid w:val="0095241E"/>
    <w:rsid w:val="009B2426"/>
    <w:rsid w:val="009B2928"/>
    <w:rsid w:val="009B546B"/>
    <w:rsid w:val="009C031B"/>
    <w:rsid w:val="009D3021"/>
    <w:rsid w:val="009D3F70"/>
    <w:rsid w:val="009E238F"/>
    <w:rsid w:val="00A20487"/>
    <w:rsid w:val="00A406FB"/>
    <w:rsid w:val="00A668B9"/>
    <w:rsid w:val="00A70537"/>
    <w:rsid w:val="00A80D4D"/>
    <w:rsid w:val="00A83BE8"/>
    <w:rsid w:val="00A858DA"/>
    <w:rsid w:val="00AA2947"/>
    <w:rsid w:val="00AC567A"/>
    <w:rsid w:val="00AC62F6"/>
    <w:rsid w:val="00AE756F"/>
    <w:rsid w:val="00B05392"/>
    <w:rsid w:val="00BB3CD0"/>
    <w:rsid w:val="00BB6427"/>
    <w:rsid w:val="00BC1FEA"/>
    <w:rsid w:val="00C5500A"/>
    <w:rsid w:val="00C624F9"/>
    <w:rsid w:val="00C705F7"/>
    <w:rsid w:val="00CA354E"/>
    <w:rsid w:val="00CB3AC4"/>
    <w:rsid w:val="00CF27A9"/>
    <w:rsid w:val="00CF3B0C"/>
    <w:rsid w:val="00D07881"/>
    <w:rsid w:val="00D800DD"/>
    <w:rsid w:val="00D80EFC"/>
    <w:rsid w:val="00D81C60"/>
    <w:rsid w:val="00DA6890"/>
    <w:rsid w:val="00DB4EC1"/>
    <w:rsid w:val="00DB782E"/>
    <w:rsid w:val="00DF567A"/>
    <w:rsid w:val="00E064EB"/>
    <w:rsid w:val="00E11236"/>
    <w:rsid w:val="00E35C87"/>
    <w:rsid w:val="00E7137B"/>
    <w:rsid w:val="00E812B6"/>
    <w:rsid w:val="00E86C4A"/>
    <w:rsid w:val="00E86CFA"/>
    <w:rsid w:val="00E904AC"/>
    <w:rsid w:val="00EC4AA4"/>
    <w:rsid w:val="00ED673B"/>
    <w:rsid w:val="00F50490"/>
    <w:rsid w:val="00F72681"/>
    <w:rsid w:val="00F75EC7"/>
    <w:rsid w:val="125D7E5B"/>
    <w:rsid w:val="25695A7A"/>
    <w:rsid w:val="334955B2"/>
    <w:rsid w:val="337977C2"/>
    <w:rsid w:val="447C2013"/>
    <w:rsid w:val="4A6609E4"/>
    <w:rsid w:val="4BB800B4"/>
    <w:rsid w:val="522251FA"/>
    <w:rsid w:val="58F356F3"/>
    <w:rsid w:val="630021F4"/>
    <w:rsid w:val="6530064C"/>
    <w:rsid w:val="6CBD1B33"/>
    <w:rsid w:val="7132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3488D"/>
  <w15:docId w15:val="{65203206-924D-49ED-920F-A9A4047D6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C3FBE9-133C-496A-BC0B-C25C7E7B6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Ciudad de México, a 1 de junio del 2023.</dc:title>
  <dc:creator>Valeria Vazquez</dc:creator>
  <cp:lastModifiedBy>Meng Shuping</cp:lastModifiedBy>
  <cp:revision>5</cp:revision>
  <cp:lastPrinted>2023-11-24T19:15:00Z</cp:lastPrinted>
  <dcterms:created xsi:type="dcterms:W3CDTF">2026-02-05T17:11:00Z</dcterms:created>
  <dcterms:modified xsi:type="dcterms:W3CDTF">2026-02-19T17:45:00Z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2052-11.8.2.11073</vt:lpwstr>
  </property>
  <property fmtid="{D5CDD505-2E9C-101B-9397-08002B2CF9AE}" pid="3" name="ICV">
    <vt:lpwstr>F1589238C3D044EF99B91FE9BD0923CE</vt:lpwstr>
  </property>
</Properties>
</file>